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4447" w14:textId="77777777" w:rsidR="00947A4F" w:rsidRPr="008377AC" w:rsidRDefault="00947A4F" w:rsidP="00947A4F">
      <w:pPr>
        <w:pStyle w:val="NormaleWeb"/>
        <w:shd w:val="clear" w:color="auto" w:fill="FFFFFF"/>
        <w:spacing w:before="0" w:beforeAutospacing="0" w:after="0" w:afterAutospacing="0" w:line="360" w:lineRule="auto"/>
        <w:jc w:val="center"/>
        <w:rPr>
          <w:rFonts w:ascii="Cambria" w:hAnsi="Cambria"/>
          <w:b/>
          <w:bCs/>
        </w:rPr>
      </w:pPr>
      <w:r w:rsidRPr="008377AC">
        <w:rPr>
          <w:rFonts w:ascii="Cambria" w:hAnsi="Cambria"/>
          <w:b/>
          <w:bCs/>
        </w:rPr>
        <w:t>COMUNICATO STAMPA</w:t>
      </w:r>
    </w:p>
    <w:p w14:paraId="07F48429" w14:textId="77777777" w:rsidR="00947A4F" w:rsidRPr="008377AC" w:rsidRDefault="00947A4F" w:rsidP="00D872EA">
      <w:pPr>
        <w:pStyle w:val="NormaleWeb"/>
        <w:shd w:val="clear" w:color="auto" w:fill="FFFFFF"/>
        <w:spacing w:before="0" w:beforeAutospacing="0" w:after="0" w:afterAutospacing="0" w:line="360" w:lineRule="auto"/>
        <w:rPr>
          <w:rFonts w:ascii="Cambria" w:hAnsi="Cambria"/>
        </w:rPr>
      </w:pPr>
    </w:p>
    <w:p w14:paraId="7F059813" w14:textId="5A5FE079" w:rsidR="00947A4F" w:rsidRPr="00D872EA" w:rsidRDefault="00947A4F" w:rsidP="00D872EA">
      <w:pPr>
        <w:pStyle w:val="NormaleWeb"/>
        <w:shd w:val="clear" w:color="auto" w:fill="FFFFFF"/>
        <w:spacing w:before="0" w:beforeAutospacing="0" w:after="0" w:afterAutospacing="0" w:line="360" w:lineRule="auto"/>
        <w:jc w:val="center"/>
        <w:rPr>
          <w:rFonts w:ascii="Cambria" w:hAnsi="Cambria"/>
          <w:b/>
          <w:bCs/>
        </w:rPr>
      </w:pPr>
      <w:r w:rsidRPr="008377AC">
        <w:rPr>
          <w:rFonts w:ascii="Cambria" w:hAnsi="Cambria"/>
          <w:b/>
          <w:bCs/>
        </w:rPr>
        <w:t>Convegno della Fondazione Alberto Sordi “La cura dell’anziano alla prova della pandemia. Una rete di reti: Alleanza per le persone anziane”</w:t>
      </w:r>
    </w:p>
    <w:p w14:paraId="0E5A4DEC" w14:textId="2B3364CA" w:rsidR="00947A4F" w:rsidRPr="00D872EA" w:rsidRDefault="005C16D9" w:rsidP="00D872EA">
      <w:pPr>
        <w:pStyle w:val="NormaleWeb"/>
        <w:shd w:val="clear" w:color="auto" w:fill="FFFFFF"/>
        <w:spacing w:line="360" w:lineRule="auto"/>
        <w:jc w:val="center"/>
        <w:rPr>
          <w:rFonts w:ascii="Cambria" w:hAnsi="Cambria" w:cs="Calibri"/>
          <w:i/>
          <w:iCs/>
          <w:sz w:val="22"/>
          <w:szCs w:val="22"/>
          <w:shd w:val="clear" w:color="auto" w:fill="FFFFFF"/>
        </w:rPr>
      </w:pPr>
      <w:r>
        <w:rPr>
          <w:rFonts w:ascii="Cambria" w:hAnsi="Cambria"/>
          <w:i/>
          <w:iCs/>
          <w:sz w:val="22"/>
          <w:szCs w:val="22"/>
        </w:rPr>
        <w:t>P</w:t>
      </w:r>
      <w:r w:rsidR="00947A4F" w:rsidRPr="008377AC">
        <w:rPr>
          <w:rFonts w:ascii="Cambria" w:hAnsi="Cambria"/>
          <w:i/>
          <w:iCs/>
          <w:sz w:val="22"/>
          <w:szCs w:val="22"/>
        </w:rPr>
        <w:t xml:space="preserve">atrocinato dall’Assessorato </w:t>
      </w:r>
      <w:r w:rsidR="00947A4F" w:rsidRPr="008377AC">
        <w:rPr>
          <w:rFonts w:ascii="Cambria" w:hAnsi="Cambria" w:cs="Calibri"/>
          <w:i/>
          <w:iCs/>
          <w:sz w:val="22"/>
          <w:szCs w:val="22"/>
          <w:shd w:val="clear" w:color="auto" w:fill="FFFFFF"/>
        </w:rPr>
        <w:t>alle politiche sociali e alla salute del Comune di Roma</w:t>
      </w:r>
      <w:r>
        <w:rPr>
          <w:rFonts w:ascii="Cambria" w:hAnsi="Cambria" w:cs="Calibri"/>
          <w:i/>
          <w:iCs/>
          <w:sz w:val="22"/>
          <w:szCs w:val="22"/>
          <w:shd w:val="clear" w:color="auto" w:fill="FFFFFF"/>
        </w:rPr>
        <w:t xml:space="preserve"> e di </w:t>
      </w:r>
      <w:r w:rsidRPr="005C16D9">
        <w:rPr>
          <w:rFonts w:ascii="Cambria" w:hAnsi="Cambria" w:cs="Calibri"/>
          <w:i/>
          <w:iCs/>
          <w:sz w:val="22"/>
          <w:szCs w:val="22"/>
          <w:shd w:val="clear" w:color="auto" w:fill="FFFFFF"/>
        </w:rPr>
        <w:t>Associazione</w:t>
      </w:r>
      <w:r>
        <w:rPr>
          <w:rFonts w:ascii="Cambria" w:hAnsi="Cambria" w:cs="Calibri"/>
          <w:i/>
          <w:iCs/>
          <w:sz w:val="22"/>
          <w:szCs w:val="22"/>
          <w:shd w:val="clear" w:color="auto" w:fill="FFFFFF"/>
        </w:rPr>
        <w:t xml:space="preserve"> </w:t>
      </w:r>
      <w:r w:rsidRPr="005C16D9">
        <w:rPr>
          <w:rFonts w:ascii="Cambria" w:hAnsi="Cambria" w:cs="Calibri"/>
          <w:i/>
          <w:iCs/>
          <w:sz w:val="22"/>
          <w:szCs w:val="22"/>
          <w:shd w:val="clear" w:color="auto" w:fill="FFFFFF"/>
        </w:rPr>
        <w:t>Italiana</w:t>
      </w:r>
      <w:r>
        <w:rPr>
          <w:rFonts w:ascii="Cambria" w:hAnsi="Cambria" w:cs="Calibri"/>
          <w:i/>
          <w:iCs/>
          <w:sz w:val="22"/>
          <w:szCs w:val="22"/>
          <w:shd w:val="clear" w:color="auto" w:fill="FFFFFF"/>
        </w:rPr>
        <w:t xml:space="preserve"> </w:t>
      </w:r>
      <w:r w:rsidRPr="005C16D9">
        <w:rPr>
          <w:rFonts w:ascii="Cambria" w:hAnsi="Cambria" w:cs="Calibri"/>
          <w:i/>
          <w:iCs/>
          <w:sz w:val="22"/>
          <w:szCs w:val="22"/>
          <w:shd w:val="clear" w:color="auto" w:fill="FFFFFF"/>
        </w:rPr>
        <w:t>Fondazioni e Enti</w:t>
      </w:r>
      <w:r>
        <w:rPr>
          <w:rFonts w:ascii="Cambria" w:hAnsi="Cambria" w:cs="Calibri"/>
          <w:i/>
          <w:iCs/>
          <w:sz w:val="22"/>
          <w:szCs w:val="22"/>
          <w:shd w:val="clear" w:color="auto" w:fill="FFFFFF"/>
        </w:rPr>
        <w:t xml:space="preserve"> </w:t>
      </w:r>
      <w:r w:rsidRPr="005C16D9">
        <w:rPr>
          <w:rFonts w:ascii="Cambria" w:hAnsi="Cambria" w:cs="Calibri"/>
          <w:i/>
          <w:iCs/>
          <w:sz w:val="22"/>
          <w:szCs w:val="22"/>
          <w:shd w:val="clear" w:color="auto" w:fill="FFFFFF"/>
        </w:rPr>
        <w:t>Filantropici</w:t>
      </w:r>
      <w:r>
        <w:rPr>
          <w:rFonts w:ascii="Cambria" w:hAnsi="Cambria" w:cs="Calibri"/>
          <w:i/>
          <w:iCs/>
          <w:sz w:val="22"/>
          <w:szCs w:val="22"/>
          <w:shd w:val="clear" w:color="auto" w:fill="FFFFFF"/>
        </w:rPr>
        <w:t xml:space="preserve"> (</w:t>
      </w:r>
      <w:proofErr w:type="spellStart"/>
      <w:r>
        <w:rPr>
          <w:rFonts w:ascii="Cambria" w:hAnsi="Cambria" w:cs="Calibri"/>
          <w:i/>
          <w:iCs/>
          <w:sz w:val="22"/>
          <w:szCs w:val="22"/>
          <w:shd w:val="clear" w:color="auto" w:fill="FFFFFF"/>
        </w:rPr>
        <w:t>Assifero</w:t>
      </w:r>
      <w:proofErr w:type="spellEnd"/>
      <w:r>
        <w:rPr>
          <w:rFonts w:ascii="Cambria" w:hAnsi="Cambria" w:cs="Calibri"/>
          <w:i/>
          <w:iCs/>
          <w:sz w:val="22"/>
          <w:szCs w:val="22"/>
          <w:shd w:val="clear" w:color="auto" w:fill="FFFFFF"/>
        </w:rPr>
        <w:t>)</w:t>
      </w:r>
      <w:r w:rsidR="00947A4F" w:rsidRPr="008377AC">
        <w:rPr>
          <w:rFonts w:ascii="Cambria" w:hAnsi="Cambria" w:cs="Calibri"/>
          <w:i/>
          <w:iCs/>
          <w:sz w:val="22"/>
          <w:szCs w:val="22"/>
          <w:shd w:val="clear" w:color="auto" w:fill="FFFFFF"/>
        </w:rPr>
        <w:t xml:space="preserve">, </w:t>
      </w:r>
      <w:r>
        <w:rPr>
          <w:rFonts w:ascii="Cambria" w:hAnsi="Cambria" w:cs="Calibri"/>
          <w:i/>
          <w:iCs/>
          <w:sz w:val="22"/>
          <w:szCs w:val="22"/>
          <w:shd w:val="clear" w:color="auto" w:fill="FFFFFF"/>
        </w:rPr>
        <w:t xml:space="preserve">il Convegno </w:t>
      </w:r>
      <w:r w:rsidR="00947A4F" w:rsidRPr="008377AC">
        <w:rPr>
          <w:rFonts w:ascii="Cambria" w:hAnsi="Cambria" w:cs="Calibri"/>
          <w:i/>
          <w:iCs/>
          <w:sz w:val="22"/>
          <w:szCs w:val="22"/>
          <w:shd w:val="clear" w:color="auto" w:fill="FFFFFF"/>
        </w:rPr>
        <w:t xml:space="preserve">si terrà il 29 aprile presso l’Hub </w:t>
      </w:r>
      <w:proofErr w:type="spellStart"/>
      <w:r w:rsidR="00947A4F" w:rsidRPr="008377AC">
        <w:rPr>
          <w:rFonts w:ascii="Cambria" w:hAnsi="Cambria" w:cs="Calibri"/>
          <w:i/>
          <w:iCs/>
          <w:sz w:val="22"/>
          <w:szCs w:val="22"/>
          <w:shd w:val="clear" w:color="auto" w:fill="FFFFFF"/>
        </w:rPr>
        <w:t>LVenture</w:t>
      </w:r>
      <w:proofErr w:type="spellEnd"/>
      <w:r w:rsidR="00947A4F" w:rsidRPr="008377AC">
        <w:rPr>
          <w:rFonts w:ascii="Cambria" w:hAnsi="Cambria" w:cs="Calibri"/>
          <w:i/>
          <w:iCs/>
          <w:sz w:val="22"/>
          <w:szCs w:val="22"/>
          <w:shd w:val="clear" w:color="auto" w:fill="FFFFFF"/>
        </w:rPr>
        <w:t xml:space="preserve"> (Via Marsala 29/H, Stazione Termini)</w:t>
      </w:r>
    </w:p>
    <w:p w14:paraId="396C08CA" w14:textId="77777777" w:rsidR="00947A4F" w:rsidRPr="008377AC" w:rsidRDefault="00947A4F" w:rsidP="00947A4F">
      <w:pPr>
        <w:pStyle w:val="NormaleWeb"/>
        <w:shd w:val="clear" w:color="auto" w:fill="FFFFFF"/>
        <w:spacing w:before="0" w:beforeAutospacing="0" w:after="0" w:afterAutospacing="0" w:line="420" w:lineRule="auto"/>
        <w:ind w:firstLine="340"/>
        <w:jc w:val="both"/>
        <w:rPr>
          <w:rFonts w:ascii="Cambria" w:hAnsi="Cambria"/>
          <w:shd w:val="clear" w:color="auto" w:fill="FFFFFF"/>
        </w:rPr>
      </w:pPr>
      <w:r w:rsidRPr="008377AC">
        <w:rPr>
          <w:rFonts w:ascii="Cambria" w:hAnsi="Cambria"/>
          <w:b/>
          <w:bCs/>
          <w:shd w:val="clear" w:color="auto" w:fill="FFFFFF"/>
        </w:rPr>
        <w:t>Fondazione Alberto Sordi</w:t>
      </w:r>
      <w:r w:rsidRPr="008377AC">
        <w:rPr>
          <w:rFonts w:ascii="Cambria" w:hAnsi="Cambria"/>
          <w:shd w:val="clear" w:color="auto" w:fill="FFFFFF"/>
        </w:rPr>
        <w:t xml:space="preserve"> </w:t>
      </w:r>
      <w:r w:rsidRPr="008377AC">
        <w:rPr>
          <w:rFonts w:ascii="Cambria" w:hAnsi="Cambria"/>
        </w:rPr>
        <w:t>ha sempre perseguito, sin dalla sua istituzione del 1992, la promozione dell’i</w:t>
      </w:r>
      <w:r w:rsidRPr="008377AC">
        <w:rPr>
          <w:rFonts w:ascii="Cambria" w:hAnsi="Cambria"/>
          <w:shd w:val="clear" w:color="auto" w:fill="FFFFFF"/>
        </w:rPr>
        <w:t>nvecchiamento attivo e la tutela della qualità della vita dell’anziano: o</w:t>
      </w:r>
      <w:r w:rsidRPr="008377AC">
        <w:rPr>
          <w:rFonts w:ascii="Cambria" w:hAnsi="Cambria"/>
        </w:rPr>
        <w:t xml:space="preserve">biettivi </w:t>
      </w:r>
      <w:r w:rsidRPr="008377AC">
        <w:rPr>
          <w:rFonts w:ascii="Cambria" w:hAnsi="Cambria"/>
          <w:shd w:val="clear" w:color="auto" w:fill="FFFFFF"/>
        </w:rPr>
        <w:t xml:space="preserve">perseguiti </w:t>
      </w:r>
      <w:r w:rsidRPr="008377AC">
        <w:rPr>
          <w:rFonts w:ascii="Cambria" w:hAnsi="Cambria"/>
        </w:rPr>
        <w:t>attraverso progetti assistenziali di qualità e un approccio sinergico e di rete con i differenti soggetti impegnati in attività di sostegno alla terza età.</w:t>
      </w:r>
    </w:p>
    <w:p w14:paraId="0099EDC0" w14:textId="77777777" w:rsidR="00947A4F" w:rsidRPr="008377AC" w:rsidRDefault="00947A4F" w:rsidP="00947A4F">
      <w:pPr>
        <w:spacing w:line="420" w:lineRule="auto"/>
        <w:ind w:firstLine="340"/>
        <w:jc w:val="both"/>
        <w:rPr>
          <w:rFonts w:ascii="Cambria" w:hAnsi="Cambria"/>
        </w:rPr>
      </w:pPr>
      <w:r w:rsidRPr="008377AC">
        <w:rPr>
          <w:rFonts w:ascii="Cambria" w:hAnsi="Cambria"/>
        </w:rPr>
        <w:t>Proprio in quest’ottica, precisa l’</w:t>
      </w:r>
      <w:r w:rsidRPr="008377AC">
        <w:rPr>
          <w:rFonts w:ascii="Cambria" w:hAnsi="Cambria"/>
          <w:bCs/>
        </w:rPr>
        <w:t>avv.</w:t>
      </w:r>
      <w:r w:rsidRPr="008377AC">
        <w:rPr>
          <w:rFonts w:ascii="Cambria" w:hAnsi="Cambria"/>
          <w:b/>
          <w:bCs/>
        </w:rPr>
        <w:t xml:space="preserve"> Ciro Intino</w:t>
      </w:r>
      <w:r w:rsidRPr="008377AC">
        <w:rPr>
          <w:rFonts w:ascii="Cambria" w:hAnsi="Cambria"/>
        </w:rPr>
        <w:t xml:space="preserve">, </w:t>
      </w:r>
      <w:r w:rsidRPr="008377AC">
        <w:rPr>
          <w:rFonts w:ascii="Cambria" w:hAnsi="Cambria"/>
          <w:b/>
          <w:bCs/>
        </w:rPr>
        <w:t>Direttore della Fondazione Alberto Sordi</w:t>
      </w:r>
      <w:r w:rsidRPr="008377AC">
        <w:rPr>
          <w:rFonts w:ascii="Cambria" w:hAnsi="Cambria"/>
        </w:rPr>
        <w:t>, «</w:t>
      </w:r>
      <w:r w:rsidRPr="008377AC">
        <w:rPr>
          <w:rFonts w:ascii="Cambria" w:hAnsi="Cambria"/>
          <w:i/>
          <w:iCs/>
        </w:rPr>
        <w:t>abbiamo avvertito l’esigenza di organizzare e promuovere un momento di confronto fra responsabili e operatori di realtà attive in ambito socio-sanitario per condividere le riflessioni emerse durante la grave emergenza pandemica, nella ricerca di nuovi percorsi assistenziali per le persone anziane. Siamo convinti che siano necessari nuovi approcci di cura ispirati a princìpi quali multidimensionalità, territorializzazione, formazione e personalizzazione. Il convegno vorrà consentire ai partecipanti di consolidare percorsi di rete territoriale già avviati e così dare voce a comuni istanze, per interloquire in modo costruttivo e incisivo con i pubblici decisori</w:t>
      </w:r>
      <w:r w:rsidRPr="008377AC">
        <w:rPr>
          <w:rFonts w:ascii="Cambria" w:hAnsi="Cambria"/>
        </w:rPr>
        <w:t>».</w:t>
      </w:r>
    </w:p>
    <w:p w14:paraId="2C42935A" w14:textId="77777777" w:rsidR="00947A4F" w:rsidRPr="008377AC" w:rsidRDefault="00947A4F" w:rsidP="00947A4F">
      <w:pPr>
        <w:spacing w:line="420" w:lineRule="auto"/>
        <w:ind w:firstLine="340"/>
        <w:jc w:val="both"/>
        <w:rPr>
          <w:rFonts w:ascii="Cambria" w:hAnsi="Cambria" w:cs="Calibri"/>
          <w:shd w:val="clear" w:color="auto" w:fill="FFFFFF"/>
        </w:rPr>
      </w:pPr>
      <w:r w:rsidRPr="008377AC">
        <w:rPr>
          <w:rFonts w:ascii="Cambria" w:hAnsi="Cambria"/>
        </w:rPr>
        <w:t>Di rilievo il programma del convegno che si aprirà alle ore 9</w:t>
      </w:r>
      <w:r>
        <w:rPr>
          <w:rFonts w:ascii="Cambria" w:hAnsi="Cambria"/>
        </w:rPr>
        <w:t>:00</w:t>
      </w:r>
      <w:r w:rsidRPr="008377AC">
        <w:rPr>
          <w:rFonts w:ascii="Cambria" w:hAnsi="Cambria"/>
        </w:rPr>
        <w:t xml:space="preserve"> per chiudersi alle 17</w:t>
      </w:r>
      <w:r>
        <w:rPr>
          <w:rFonts w:ascii="Cambria" w:hAnsi="Cambria"/>
        </w:rPr>
        <w:t>:00</w:t>
      </w:r>
      <w:r w:rsidRPr="008377AC">
        <w:rPr>
          <w:rFonts w:ascii="Cambria" w:hAnsi="Cambria"/>
        </w:rPr>
        <w:t xml:space="preserve"> e che </w:t>
      </w:r>
      <w:r w:rsidRPr="008377AC">
        <w:rPr>
          <w:rFonts w:ascii="Cambria" w:hAnsi="Cambria" w:cs="Calibri"/>
          <w:shd w:val="clear" w:color="auto" w:fill="FFFFFF"/>
        </w:rPr>
        <w:t>prevede una sessione plenaria di apertura, cui seguiranno tre differenti sessioni tematiche: “Abitare la cura”, “Personalizzare le cure: fra innovazione sociale e territorializzazione”; “Prendersi cura di chi cura: la formazione e la tutela delle professioni socio-sanitarie”.</w:t>
      </w:r>
    </w:p>
    <w:p w14:paraId="111BAACE" w14:textId="1AE585B2" w:rsidR="00947A4F" w:rsidRDefault="00947A4F" w:rsidP="00947A4F">
      <w:pPr>
        <w:spacing w:line="420" w:lineRule="auto"/>
        <w:ind w:firstLine="340"/>
        <w:jc w:val="both"/>
        <w:rPr>
          <w:rFonts w:ascii="Cambria" w:hAnsi="Cambria" w:cs="Calibri"/>
          <w:shd w:val="clear" w:color="auto" w:fill="FFFFFF"/>
        </w:rPr>
      </w:pPr>
      <w:r w:rsidRPr="008377AC">
        <w:rPr>
          <w:rFonts w:ascii="Cambria" w:hAnsi="Cambria" w:cs="Calibri"/>
          <w:shd w:val="clear" w:color="auto" w:fill="FFFFFF"/>
        </w:rPr>
        <w:t>Le conclusioni saranno affidate ai rappresentanti delle reti presenti.</w:t>
      </w:r>
    </w:p>
    <w:p w14:paraId="7246C8D0" w14:textId="2092DAE3" w:rsidR="00947A4F" w:rsidRDefault="00947A4F" w:rsidP="00947A4F">
      <w:pPr>
        <w:spacing w:line="360" w:lineRule="auto"/>
        <w:ind w:firstLine="340"/>
        <w:jc w:val="both"/>
        <w:rPr>
          <w:rFonts w:ascii="Cambria" w:hAnsi="Cambria" w:cs="Calibri"/>
          <w:shd w:val="clear" w:color="auto" w:fill="FFFFFF"/>
        </w:rPr>
      </w:pPr>
    </w:p>
    <w:p w14:paraId="7EE71578" w14:textId="77777777" w:rsidR="00947A4F" w:rsidRPr="008377AC" w:rsidRDefault="00947A4F" w:rsidP="00947A4F">
      <w:pPr>
        <w:spacing w:line="360" w:lineRule="auto"/>
        <w:ind w:firstLine="340"/>
        <w:jc w:val="both"/>
        <w:rPr>
          <w:rFonts w:ascii="Cambria" w:hAnsi="Cambria" w:cs="Calibri"/>
          <w:shd w:val="clear" w:color="auto" w:fill="FFFFFF"/>
        </w:rPr>
      </w:pPr>
    </w:p>
    <w:p w14:paraId="6D746E46" w14:textId="77777777" w:rsidR="00947A4F" w:rsidRPr="008377AC" w:rsidRDefault="00947A4F" w:rsidP="00947A4F">
      <w:pPr>
        <w:pStyle w:val="Paragrafoelenco"/>
        <w:numPr>
          <w:ilvl w:val="0"/>
          <w:numId w:val="2"/>
        </w:numPr>
        <w:spacing w:after="0" w:line="360" w:lineRule="auto"/>
        <w:rPr>
          <w:rFonts w:ascii="Cambria" w:hAnsi="Cambria" w:cs="Calibri"/>
          <w:sz w:val="24"/>
          <w:szCs w:val="24"/>
          <w:shd w:val="clear" w:color="auto" w:fill="FFFFFF"/>
        </w:rPr>
      </w:pPr>
      <w:r w:rsidRPr="008377AC">
        <w:rPr>
          <w:rFonts w:ascii="Cambria" w:hAnsi="Cambria" w:cs="Calibri"/>
          <w:b/>
          <w:bCs/>
          <w:sz w:val="24"/>
          <w:szCs w:val="24"/>
          <w:shd w:val="clear" w:color="auto" w:fill="FFFFFF"/>
        </w:rPr>
        <w:t>PER PARTECIPARE</w:t>
      </w:r>
    </w:p>
    <w:p w14:paraId="26B755ED" w14:textId="77777777" w:rsidR="00947A4F" w:rsidRPr="008377AC" w:rsidRDefault="00947A4F" w:rsidP="00947A4F">
      <w:pPr>
        <w:pStyle w:val="Paragrafoelenco"/>
        <w:spacing w:after="0" w:line="360" w:lineRule="auto"/>
        <w:rPr>
          <w:rFonts w:ascii="Cambria" w:hAnsi="Cambria" w:cs="Calibri"/>
          <w:sz w:val="24"/>
          <w:szCs w:val="24"/>
          <w:shd w:val="clear" w:color="auto" w:fill="FFFFFF"/>
        </w:rPr>
      </w:pPr>
      <w:r w:rsidRPr="008377AC">
        <w:rPr>
          <w:rFonts w:ascii="Cambria" w:hAnsi="Cambria" w:cs="Calibri"/>
          <w:sz w:val="24"/>
          <w:szCs w:val="24"/>
          <w:shd w:val="clear" w:color="auto" w:fill="FFFFFF"/>
        </w:rPr>
        <w:t xml:space="preserve">Compilare il </w:t>
      </w:r>
      <w:proofErr w:type="spellStart"/>
      <w:r w:rsidRPr="008377AC">
        <w:rPr>
          <w:rFonts w:ascii="Cambria" w:hAnsi="Cambria" w:cs="Calibri"/>
          <w:sz w:val="24"/>
          <w:szCs w:val="24"/>
          <w:shd w:val="clear" w:color="auto" w:fill="FFFFFF"/>
        </w:rPr>
        <w:t>form</w:t>
      </w:r>
      <w:proofErr w:type="spellEnd"/>
      <w:r w:rsidRPr="008377AC">
        <w:rPr>
          <w:rFonts w:ascii="Cambria" w:hAnsi="Cambria" w:cs="Calibri"/>
          <w:sz w:val="24"/>
          <w:szCs w:val="24"/>
          <w:shd w:val="clear" w:color="auto" w:fill="FFFFFF"/>
        </w:rPr>
        <w:t xml:space="preserve"> al seguente link: </w:t>
      </w:r>
      <w:hyperlink r:id="rId8" w:history="1">
        <w:r w:rsidRPr="008377AC">
          <w:rPr>
            <w:rStyle w:val="Collegamentoipertestuale"/>
            <w:rFonts w:ascii="Cambria" w:hAnsi="Cambria" w:cs="Calibri"/>
            <w:sz w:val="24"/>
            <w:szCs w:val="24"/>
            <w:shd w:val="clear" w:color="auto" w:fill="FFFFFF"/>
          </w:rPr>
          <w:t>https://www.fondazionealbertosordi.it/iscrizione-convegno-29-aprile-2022</w:t>
        </w:r>
      </w:hyperlink>
    </w:p>
    <w:p w14:paraId="626822E9" w14:textId="77777777" w:rsidR="00947A4F" w:rsidRPr="008377AC" w:rsidRDefault="00947A4F" w:rsidP="00947A4F">
      <w:pPr>
        <w:pStyle w:val="Paragrafoelenco"/>
        <w:spacing w:after="0" w:line="360" w:lineRule="auto"/>
        <w:jc w:val="both"/>
        <w:rPr>
          <w:rFonts w:ascii="Cambria" w:hAnsi="Cambria" w:cs="Calibri"/>
          <w:sz w:val="24"/>
          <w:szCs w:val="24"/>
          <w:shd w:val="clear" w:color="auto" w:fill="FFFFFF"/>
        </w:rPr>
      </w:pPr>
      <w:r w:rsidRPr="008377AC">
        <w:rPr>
          <w:rFonts w:ascii="Cambria" w:hAnsi="Cambria" w:cs="Calibri"/>
          <w:sz w:val="24"/>
          <w:szCs w:val="24"/>
          <w:shd w:val="clear" w:color="auto" w:fill="FFFFFF"/>
        </w:rPr>
        <w:t xml:space="preserve">Oppure scrivere a </w:t>
      </w:r>
      <w:hyperlink r:id="rId9" w:history="1">
        <w:r w:rsidRPr="008377AC">
          <w:rPr>
            <w:rStyle w:val="Collegamentoipertestuale"/>
            <w:rFonts w:ascii="Cambria" w:hAnsi="Cambria" w:cs="Calibri"/>
            <w:sz w:val="24"/>
            <w:szCs w:val="24"/>
            <w:shd w:val="clear" w:color="auto" w:fill="FFFFFF"/>
          </w:rPr>
          <w:t>eventi@fondazionealbertsordi.it</w:t>
        </w:r>
      </w:hyperlink>
    </w:p>
    <w:p w14:paraId="50103F3A" w14:textId="77777777" w:rsidR="00947A4F" w:rsidRPr="008377AC" w:rsidRDefault="00947A4F" w:rsidP="00947A4F">
      <w:pPr>
        <w:spacing w:line="360" w:lineRule="auto"/>
        <w:jc w:val="both"/>
        <w:rPr>
          <w:rFonts w:ascii="Cambria" w:hAnsi="Cambria" w:cs="Calibri"/>
          <w:shd w:val="clear" w:color="auto" w:fill="FFFFFF"/>
        </w:rPr>
      </w:pPr>
    </w:p>
    <w:p w14:paraId="1A567435" w14:textId="77777777" w:rsidR="00947A4F" w:rsidRPr="008377AC" w:rsidRDefault="00947A4F" w:rsidP="00947A4F">
      <w:pPr>
        <w:pStyle w:val="Paragrafoelenco"/>
        <w:numPr>
          <w:ilvl w:val="0"/>
          <w:numId w:val="2"/>
        </w:numPr>
        <w:spacing w:after="0" w:line="360" w:lineRule="auto"/>
        <w:jc w:val="both"/>
        <w:rPr>
          <w:rFonts w:ascii="Cambria" w:hAnsi="Cambria" w:cs="Calibri"/>
          <w:b/>
          <w:bCs/>
          <w:sz w:val="24"/>
          <w:szCs w:val="24"/>
          <w:shd w:val="clear" w:color="auto" w:fill="FFFFFF"/>
        </w:rPr>
      </w:pPr>
      <w:r w:rsidRPr="008377AC">
        <w:rPr>
          <w:rFonts w:ascii="Cambria" w:hAnsi="Cambria" w:cs="Calibri"/>
          <w:b/>
          <w:bCs/>
          <w:sz w:val="24"/>
          <w:szCs w:val="24"/>
          <w:shd w:val="clear" w:color="auto" w:fill="FFFFFF"/>
        </w:rPr>
        <w:t>Info press</w:t>
      </w:r>
    </w:p>
    <w:p w14:paraId="01B4CA75" w14:textId="77777777" w:rsidR="00947A4F" w:rsidRPr="008377AC" w:rsidRDefault="00947A4F" w:rsidP="00947A4F">
      <w:pPr>
        <w:pStyle w:val="Paragrafoelenco"/>
        <w:spacing w:after="0" w:line="360" w:lineRule="auto"/>
        <w:jc w:val="both"/>
        <w:rPr>
          <w:rFonts w:ascii="Cambria" w:hAnsi="Cambria" w:cs="Calibri"/>
          <w:b/>
          <w:bCs/>
          <w:sz w:val="24"/>
          <w:szCs w:val="24"/>
          <w:shd w:val="clear" w:color="auto" w:fill="FFFFFF"/>
        </w:rPr>
      </w:pPr>
      <w:proofErr w:type="spellStart"/>
      <w:r w:rsidRPr="008377AC">
        <w:rPr>
          <w:rFonts w:ascii="Cambria" w:hAnsi="Cambria" w:cs="Calibri"/>
          <w:sz w:val="24"/>
          <w:szCs w:val="24"/>
          <w:shd w:val="clear" w:color="auto" w:fill="FFFFFF"/>
        </w:rPr>
        <w:t>Beclay</w:t>
      </w:r>
      <w:proofErr w:type="spellEnd"/>
      <w:r w:rsidRPr="008377AC">
        <w:rPr>
          <w:rFonts w:ascii="Cambria" w:hAnsi="Cambria" w:cs="Calibri"/>
          <w:sz w:val="24"/>
          <w:szCs w:val="24"/>
          <w:shd w:val="clear" w:color="auto" w:fill="FFFFFF"/>
        </w:rPr>
        <w:t xml:space="preserve"> Agency - +39 3491490520</w:t>
      </w:r>
    </w:p>
    <w:p w14:paraId="0FC79CA2" w14:textId="77777777" w:rsidR="00947A4F" w:rsidRPr="008377AC" w:rsidRDefault="00947A4F" w:rsidP="00947A4F">
      <w:pPr>
        <w:spacing w:line="360" w:lineRule="auto"/>
        <w:jc w:val="both"/>
        <w:rPr>
          <w:rFonts w:ascii="Cambria" w:hAnsi="Cambria"/>
        </w:rPr>
      </w:pPr>
    </w:p>
    <w:p w14:paraId="77D0BA2F" w14:textId="77777777" w:rsidR="00947A4F" w:rsidRPr="008377AC" w:rsidRDefault="00947A4F" w:rsidP="00947A4F">
      <w:pPr>
        <w:pStyle w:val="Paragrafoelenco"/>
        <w:numPr>
          <w:ilvl w:val="0"/>
          <w:numId w:val="2"/>
        </w:numPr>
        <w:spacing w:after="0" w:line="360" w:lineRule="auto"/>
        <w:jc w:val="both"/>
        <w:rPr>
          <w:rFonts w:ascii="Cambria" w:hAnsi="Cambria" w:cs="Calibri"/>
          <w:i/>
          <w:iCs/>
          <w:sz w:val="24"/>
          <w:szCs w:val="24"/>
          <w:shd w:val="clear" w:color="auto" w:fill="FFFFFF"/>
        </w:rPr>
      </w:pPr>
      <w:r w:rsidRPr="008377AC">
        <w:rPr>
          <w:rFonts w:ascii="Cambria" w:hAnsi="Cambria" w:cs="Calibri"/>
          <w:i/>
          <w:iCs/>
          <w:sz w:val="24"/>
          <w:szCs w:val="24"/>
          <w:shd w:val="clear" w:color="auto" w:fill="FFFFFF"/>
        </w:rPr>
        <w:t xml:space="preserve">Fondazione Alberto Sordi sarà lieta di accogliere relatori, stampa e pubblico nel lunch che si terrà presso The Hub </w:t>
      </w:r>
      <w:proofErr w:type="spellStart"/>
      <w:r w:rsidRPr="008377AC">
        <w:rPr>
          <w:rFonts w:ascii="Cambria" w:hAnsi="Cambria" w:cs="Calibri"/>
          <w:i/>
          <w:iCs/>
          <w:sz w:val="24"/>
          <w:szCs w:val="24"/>
          <w:shd w:val="clear" w:color="auto" w:fill="FFFFFF"/>
        </w:rPr>
        <w:t>LVenture</w:t>
      </w:r>
      <w:proofErr w:type="spellEnd"/>
      <w:r w:rsidRPr="008377AC">
        <w:rPr>
          <w:rFonts w:ascii="Cambria" w:hAnsi="Cambria" w:cs="Calibri"/>
          <w:i/>
          <w:iCs/>
          <w:sz w:val="24"/>
          <w:szCs w:val="24"/>
          <w:shd w:val="clear" w:color="auto" w:fill="FFFFFF"/>
        </w:rPr>
        <w:t xml:space="preserve"> dalle ore 13.15 alle 14.30.</w:t>
      </w:r>
    </w:p>
    <w:p w14:paraId="1D838AEC" w14:textId="77777777" w:rsidR="00947A4F" w:rsidRPr="008377AC" w:rsidRDefault="00947A4F" w:rsidP="00947A4F">
      <w:pPr>
        <w:pStyle w:val="Paragrafoelenco"/>
        <w:spacing w:after="0" w:line="360" w:lineRule="auto"/>
        <w:jc w:val="both"/>
        <w:rPr>
          <w:rFonts w:ascii="Cambria" w:hAnsi="Cambria" w:cs="Calibri"/>
          <w:i/>
          <w:iCs/>
          <w:sz w:val="24"/>
          <w:szCs w:val="24"/>
          <w:shd w:val="clear" w:color="auto" w:fill="FFFFFF"/>
        </w:rPr>
      </w:pPr>
    </w:p>
    <w:p w14:paraId="5A753E4C" w14:textId="77777777" w:rsidR="00947A4F" w:rsidRPr="008377AC" w:rsidRDefault="00947A4F" w:rsidP="00947A4F">
      <w:pPr>
        <w:spacing w:line="360" w:lineRule="auto"/>
        <w:jc w:val="both"/>
        <w:rPr>
          <w:rFonts w:ascii="Cambria" w:hAnsi="Cambria" w:cs="Calibri"/>
          <w:i/>
          <w:iCs/>
          <w:shd w:val="clear" w:color="auto" w:fill="FFFFFF"/>
        </w:rPr>
      </w:pPr>
    </w:p>
    <w:p w14:paraId="5EE3DD26" w14:textId="77777777" w:rsidR="00947A4F" w:rsidRPr="008377AC" w:rsidRDefault="00947A4F" w:rsidP="00947A4F">
      <w:pPr>
        <w:spacing w:line="360" w:lineRule="auto"/>
        <w:jc w:val="both"/>
        <w:rPr>
          <w:rFonts w:ascii="Cambria" w:hAnsi="Cambria"/>
        </w:rPr>
      </w:pPr>
      <w:r w:rsidRPr="008377AC">
        <w:rPr>
          <w:rFonts w:ascii="Cambria" w:hAnsi="Cambria" w:cs="Calibri"/>
          <w:i/>
          <w:iCs/>
          <w:shd w:val="clear" w:color="auto" w:fill="FFFFFF"/>
        </w:rPr>
        <w:t xml:space="preserve">La sala che ospiterà il convegno sarà la “LVG </w:t>
      </w:r>
      <w:proofErr w:type="spellStart"/>
      <w:r w:rsidRPr="008377AC">
        <w:rPr>
          <w:rFonts w:ascii="Cambria" w:hAnsi="Cambria" w:cs="Calibri"/>
          <w:i/>
          <w:iCs/>
          <w:shd w:val="clear" w:color="auto" w:fill="FFFFFF"/>
        </w:rPr>
        <w:t>Plaza</w:t>
      </w:r>
      <w:proofErr w:type="spellEnd"/>
      <w:r w:rsidRPr="008377AC">
        <w:rPr>
          <w:rFonts w:ascii="Cambria" w:hAnsi="Cambria" w:cs="Calibri"/>
          <w:i/>
          <w:iCs/>
          <w:shd w:val="clear" w:color="auto" w:fill="FFFFFF"/>
        </w:rPr>
        <w:t>” (quarto piano).</w:t>
      </w:r>
    </w:p>
    <w:p w14:paraId="15A92098" w14:textId="46895FC0" w:rsidR="007F54D3" w:rsidRPr="00FA3320" w:rsidRDefault="007F54D3" w:rsidP="00947A4F">
      <w:pPr>
        <w:spacing w:line="360" w:lineRule="auto"/>
      </w:pPr>
    </w:p>
    <w:sectPr w:rsidR="007F54D3" w:rsidRPr="00FA3320" w:rsidSect="007F54D3">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417" w:right="1134" w:bottom="277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A6DE" w14:textId="77777777" w:rsidR="00935517" w:rsidRDefault="00935517" w:rsidP="007F54D3">
      <w:r>
        <w:separator/>
      </w:r>
    </w:p>
  </w:endnote>
  <w:endnote w:type="continuationSeparator" w:id="0">
    <w:p w14:paraId="436C6895" w14:textId="77777777" w:rsidR="00935517" w:rsidRDefault="00935517" w:rsidP="007F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CE4A" w14:textId="77777777" w:rsidR="00F855FC" w:rsidRDefault="00F85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C7FF" w14:textId="21FA0975" w:rsidR="007F54D3" w:rsidRDefault="00F855FC" w:rsidP="00113713">
    <w:pPr>
      <w:pStyle w:val="Pidipagina"/>
      <w:jc w:val="center"/>
    </w:pPr>
    <w:r>
      <w:rPr>
        <w:noProof/>
        <w:lang w:eastAsia="it-IT"/>
      </w:rPr>
      <w:drawing>
        <wp:inline distT="0" distB="0" distL="0" distR="0" wp14:anchorId="49658F97" wp14:editId="5842715D">
          <wp:extent cx="579120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5791200" cy="571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CF99" w14:textId="77777777" w:rsidR="00F855FC" w:rsidRDefault="00F855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7FB5" w14:textId="77777777" w:rsidR="00935517" w:rsidRDefault="00935517" w:rsidP="007F54D3">
      <w:r>
        <w:separator/>
      </w:r>
    </w:p>
  </w:footnote>
  <w:footnote w:type="continuationSeparator" w:id="0">
    <w:p w14:paraId="5F8BC5DE" w14:textId="77777777" w:rsidR="00935517" w:rsidRDefault="00935517" w:rsidP="007F5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BD40" w14:textId="77777777" w:rsidR="00F855FC" w:rsidRDefault="00F85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B7FC" w14:textId="44EC87FE" w:rsidR="007F54D3" w:rsidRDefault="007F54D3" w:rsidP="00EA76A3">
    <w:pPr>
      <w:pStyle w:val="Intestazione"/>
      <w:jc w:val="center"/>
    </w:pPr>
    <w:r w:rsidRPr="007F54D3">
      <w:rPr>
        <w:noProof/>
        <w:lang w:eastAsia="it-IT"/>
      </w:rPr>
      <w:drawing>
        <wp:inline distT="0" distB="0" distL="0" distR="0" wp14:anchorId="44F5B6B7" wp14:editId="216F643F">
          <wp:extent cx="1671484" cy="546460"/>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22354" cy="563091"/>
                  </a:xfrm>
                  <a:prstGeom prst="rect">
                    <a:avLst/>
                  </a:prstGeom>
                </pic:spPr>
              </pic:pic>
            </a:graphicData>
          </a:graphic>
        </wp:inline>
      </w:drawing>
    </w:r>
  </w:p>
  <w:p w14:paraId="53720FB1" w14:textId="4129E946" w:rsidR="007F54D3" w:rsidRDefault="007F54D3">
    <w:pPr>
      <w:pStyle w:val="Intestazione"/>
    </w:pPr>
  </w:p>
  <w:p w14:paraId="7FE6FFA3" w14:textId="77777777" w:rsidR="00EA76A3" w:rsidRDefault="00EA76A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8224" w14:textId="77777777" w:rsidR="00F855FC" w:rsidRDefault="00F85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518A1"/>
    <w:multiLevelType w:val="hybridMultilevel"/>
    <w:tmpl w:val="A4FA7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C5579D"/>
    <w:multiLevelType w:val="hybridMultilevel"/>
    <w:tmpl w:val="4776E3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4426660">
    <w:abstractNumId w:val="1"/>
  </w:num>
  <w:num w:numId="2" w16cid:durableId="1645232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D3"/>
    <w:rsid w:val="000A5FA5"/>
    <w:rsid w:val="00113713"/>
    <w:rsid w:val="00302E07"/>
    <w:rsid w:val="003F4552"/>
    <w:rsid w:val="0058632F"/>
    <w:rsid w:val="005C16D9"/>
    <w:rsid w:val="00613001"/>
    <w:rsid w:val="007F54D3"/>
    <w:rsid w:val="008B7B3F"/>
    <w:rsid w:val="0090748B"/>
    <w:rsid w:val="00935517"/>
    <w:rsid w:val="00947A4F"/>
    <w:rsid w:val="00A8268A"/>
    <w:rsid w:val="00AB4953"/>
    <w:rsid w:val="00D42A91"/>
    <w:rsid w:val="00D872EA"/>
    <w:rsid w:val="00D97CA6"/>
    <w:rsid w:val="00EA76A3"/>
    <w:rsid w:val="00F82D4D"/>
    <w:rsid w:val="00F855FC"/>
    <w:rsid w:val="00FA33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5C47"/>
  <w14:defaultImageDpi w14:val="32767"/>
  <w15:chartTrackingRefBased/>
  <w15:docId w15:val="{4CDD4882-9F1B-6142-8BD7-66F9DC3D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F54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F54D3"/>
    <w:rPr>
      <w:sz w:val="20"/>
      <w:szCs w:val="20"/>
    </w:rPr>
  </w:style>
  <w:style w:type="character" w:customStyle="1" w:styleId="TestonotaapidipaginaCarattere">
    <w:name w:val="Testo nota a piè di pagina Carattere"/>
    <w:basedOn w:val="Carpredefinitoparagrafo"/>
    <w:link w:val="Testonotaapidipagina"/>
    <w:uiPriority w:val="99"/>
    <w:semiHidden/>
    <w:rsid w:val="007F54D3"/>
    <w:rPr>
      <w:sz w:val="20"/>
      <w:szCs w:val="20"/>
    </w:rPr>
  </w:style>
  <w:style w:type="character" w:styleId="Rimandonotaapidipagina">
    <w:name w:val="footnote reference"/>
    <w:basedOn w:val="Carpredefinitoparagrafo"/>
    <w:uiPriority w:val="99"/>
    <w:semiHidden/>
    <w:unhideWhenUsed/>
    <w:rsid w:val="007F54D3"/>
    <w:rPr>
      <w:vertAlign w:val="superscript"/>
    </w:rPr>
  </w:style>
  <w:style w:type="character" w:customStyle="1" w:styleId="Titolo1Carattere">
    <w:name w:val="Titolo 1 Carattere"/>
    <w:basedOn w:val="Carpredefinitoparagrafo"/>
    <w:link w:val="Titolo1"/>
    <w:uiPriority w:val="9"/>
    <w:rsid w:val="007F54D3"/>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7F54D3"/>
    <w:pPr>
      <w:tabs>
        <w:tab w:val="center" w:pos="4819"/>
        <w:tab w:val="right" w:pos="9638"/>
      </w:tabs>
    </w:pPr>
  </w:style>
  <w:style w:type="character" w:customStyle="1" w:styleId="IntestazioneCarattere">
    <w:name w:val="Intestazione Carattere"/>
    <w:basedOn w:val="Carpredefinitoparagrafo"/>
    <w:link w:val="Intestazione"/>
    <w:uiPriority w:val="99"/>
    <w:rsid w:val="007F54D3"/>
  </w:style>
  <w:style w:type="paragraph" w:styleId="Pidipagina">
    <w:name w:val="footer"/>
    <w:basedOn w:val="Normale"/>
    <w:link w:val="PidipaginaCarattere"/>
    <w:uiPriority w:val="99"/>
    <w:unhideWhenUsed/>
    <w:rsid w:val="007F54D3"/>
    <w:pPr>
      <w:tabs>
        <w:tab w:val="center" w:pos="4819"/>
        <w:tab w:val="right" w:pos="9638"/>
      </w:tabs>
    </w:pPr>
  </w:style>
  <w:style w:type="character" w:customStyle="1" w:styleId="PidipaginaCarattere">
    <w:name w:val="Piè di pagina Carattere"/>
    <w:basedOn w:val="Carpredefinitoparagrafo"/>
    <w:link w:val="Pidipagina"/>
    <w:uiPriority w:val="99"/>
    <w:rsid w:val="007F54D3"/>
  </w:style>
  <w:style w:type="paragraph" w:customStyle="1" w:styleId="DidefaultA">
    <w:name w:val="Di default A"/>
    <w:rsid w:val="0090748B"/>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paragraph" w:styleId="NormaleWeb">
    <w:name w:val="Normal (Web)"/>
    <w:basedOn w:val="Normale"/>
    <w:uiPriority w:val="99"/>
    <w:unhideWhenUsed/>
    <w:rsid w:val="0090748B"/>
    <w:pPr>
      <w:spacing w:before="100" w:beforeAutospacing="1" w:after="100" w:afterAutospacing="1"/>
    </w:pPr>
    <w:rPr>
      <w:rFonts w:ascii="Times New Roman" w:eastAsia="Times New Roman" w:hAnsi="Times New Roman" w:cs="Times New Roman"/>
      <w:u w:color="000000"/>
      <w:lang w:eastAsia="it-IT"/>
    </w:rPr>
  </w:style>
  <w:style w:type="character" w:customStyle="1" w:styleId="markedcontent">
    <w:name w:val="markedcontent"/>
    <w:basedOn w:val="Carpredefinitoparagrafo"/>
    <w:rsid w:val="0090748B"/>
  </w:style>
  <w:style w:type="paragraph" w:styleId="Titolo">
    <w:name w:val="Title"/>
    <w:basedOn w:val="Normale"/>
    <w:next w:val="Normale"/>
    <w:link w:val="TitoloCarattere"/>
    <w:uiPriority w:val="10"/>
    <w:qFormat/>
    <w:rsid w:val="0090748B"/>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u w:color="000000"/>
      <w:bdr w:val="nil"/>
      <w:lang w:val="en-US" w:eastAsia="it-IT"/>
    </w:rPr>
  </w:style>
  <w:style w:type="character" w:customStyle="1" w:styleId="TitoloCarattere">
    <w:name w:val="Titolo Carattere"/>
    <w:basedOn w:val="Carpredefinitoparagrafo"/>
    <w:link w:val="Titolo"/>
    <w:uiPriority w:val="10"/>
    <w:rsid w:val="0090748B"/>
    <w:rPr>
      <w:rFonts w:asciiTheme="majorHAnsi" w:eastAsiaTheme="majorEastAsia" w:hAnsiTheme="majorHAnsi" w:cstheme="majorBidi"/>
      <w:spacing w:val="-10"/>
      <w:kern w:val="28"/>
      <w:sz w:val="56"/>
      <w:szCs w:val="56"/>
      <w:u w:color="000000"/>
      <w:bdr w:val="nil"/>
      <w:lang w:val="en-US" w:eastAsia="it-IT"/>
    </w:rPr>
  </w:style>
  <w:style w:type="paragraph" w:customStyle="1" w:styleId="oggetto">
    <w:name w:val="oggetto"/>
    <w:basedOn w:val="Corpotesto"/>
    <w:next w:val="Normale"/>
    <w:rsid w:val="00AB4953"/>
    <w:pPr>
      <w:overflowPunct w:val="0"/>
      <w:autoSpaceDE w:val="0"/>
      <w:autoSpaceDN w:val="0"/>
      <w:adjustRightInd w:val="0"/>
      <w:spacing w:before="1861" w:after="851"/>
      <w:textAlignment w:val="baseline"/>
    </w:pPr>
    <w:rPr>
      <w:rFonts w:ascii="Garamond" w:eastAsia="Times New Roman" w:hAnsi="Garamond" w:cs="Times New Roman"/>
      <w:szCs w:val="20"/>
    </w:rPr>
  </w:style>
  <w:style w:type="character" w:styleId="Collegamentoipertestuale">
    <w:name w:val="Hyperlink"/>
    <w:rsid w:val="00AB4953"/>
    <w:rPr>
      <w:color w:val="0563C1"/>
      <w:u w:val="single"/>
    </w:rPr>
  </w:style>
  <w:style w:type="paragraph" w:customStyle="1" w:styleId="xmsonormal">
    <w:name w:val="x_msonormal"/>
    <w:basedOn w:val="Normale"/>
    <w:rsid w:val="00AB4953"/>
    <w:rPr>
      <w:rFonts w:ascii="Times New Roman" w:eastAsia="Calibri" w:hAnsi="Times New Roman" w:cs="Times New Roman"/>
      <w:lang w:eastAsia="it-IT"/>
    </w:rPr>
  </w:style>
  <w:style w:type="paragraph" w:styleId="Corpotesto">
    <w:name w:val="Body Text"/>
    <w:basedOn w:val="Normale"/>
    <w:link w:val="CorpotestoCarattere"/>
    <w:uiPriority w:val="99"/>
    <w:semiHidden/>
    <w:unhideWhenUsed/>
    <w:rsid w:val="00AB4953"/>
    <w:pPr>
      <w:spacing w:after="120"/>
    </w:pPr>
  </w:style>
  <w:style w:type="character" w:customStyle="1" w:styleId="CorpotestoCarattere">
    <w:name w:val="Corpo testo Carattere"/>
    <w:basedOn w:val="Carpredefinitoparagrafo"/>
    <w:link w:val="Corpotesto"/>
    <w:uiPriority w:val="99"/>
    <w:semiHidden/>
    <w:rsid w:val="00AB4953"/>
  </w:style>
  <w:style w:type="paragraph" w:styleId="Paragrafoelenco">
    <w:name w:val="List Paragraph"/>
    <w:basedOn w:val="Normale"/>
    <w:uiPriority w:val="34"/>
    <w:qFormat/>
    <w:rsid w:val="00947A4F"/>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zionealbertosordi.it/iscrizione-convegno-29-aprile-20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ti@fondazionealbertsordi.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FDD9-6D5E-441E-83F0-0CF9E361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fiore</dc:creator>
  <cp:keywords/>
  <dc:description/>
  <cp:lastModifiedBy>Giaggio Giaggio</cp:lastModifiedBy>
  <cp:revision>4</cp:revision>
  <dcterms:created xsi:type="dcterms:W3CDTF">2022-04-20T12:54:00Z</dcterms:created>
  <dcterms:modified xsi:type="dcterms:W3CDTF">2022-04-23T14:52:00Z</dcterms:modified>
</cp:coreProperties>
</file>