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3884" w14:textId="5E9B7B03" w:rsidR="00F50AC2" w:rsidRDefault="00F50AC2" w:rsidP="00F50AC2">
      <w:pPr>
        <w:spacing w:after="0" w:line="240" w:lineRule="auto"/>
        <w:rPr>
          <w:b/>
          <w:bCs/>
          <w:u w:val="single"/>
        </w:rPr>
      </w:pPr>
    </w:p>
    <w:p w14:paraId="13A4B5A2" w14:textId="77777777" w:rsidR="00E370E1" w:rsidRPr="00E370E1" w:rsidRDefault="00E370E1" w:rsidP="00E37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E370E1">
        <w:rPr>
          <w:rFonts w:ascii="Calibri" w:eastAsia="Calibri" w:hAnsi="Calibri" w:cs="Times New Roman"/>
          <w:b/>
          <w:u w:val="single"/>
        </w:rPr>
        <w:t>COMUNICATO STAMPA</w:t>
      </w:r>
    </w:p>
    <w:p w14:paraId="30D8B795" w14:textId="77777777" w:rsidR="00E370E1" w:rsidRPr="00E370E1" w:rsidRDefault="00E370E1" w:rsidP="00E37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037F74C" w14:textId="2E0C7075" w:rsidR="00E370E1" w:rsidRDefault="00E370E1" w:rsidP="00E37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370E1">
        <w:rPr>
          <w:rFonts w:ascii="Calibri" w:eastAsia="Calibri" w:hAnsi="Calibri" w:cs="Times New Roman"/>
          <w:b/>
        </w:rPr>
        <w:t>FONDAZIONE EDOARDO GARRONE E FONDAZIONE</w:t>
      </w:r>
      <w:r>
        <w:rPr>
          <w:rFonts w:ascii="Calibri" w:eastAsia="Calibri" w:hAnsi="Calibri" w:cs="Times New Roman"/>
          <w:b/>
        </w:rPr>
        <w:t xml:space="preserve"> CASSA DI RISPARMIO DI ASCOLI PICENO </w:t>
      </w:r>
      <w:r w:rsidRPr="00E370E1">
        <w:rPr>
          <w:rFonts w:ascii="Calibri" w:eastAsia="Calibri" w:hAnsi="Calibri" w:cs="Times New Roman"/>
          <w:b/>
        </w:rPr>
        <w:t xml:space="preserve">– </w:t>
      </w:r>
      <w:r>
        <w:rPr>
          <w:rFonts w:ascii="Calibri" w:eastAsia="Calibri" w:hAnsi="Calibri" w:cs="Times New Roman"/>
          <w:b/>
        </w:rPr>
        <w:t xml:space="preserve">Aperta la </w:t>
      </w:r>
      <w:r w:rsidRPr="00ED2CBD">
        <w:rPr>
          <w:rFonts w:ascii="Calibri" w:eastAsia="Calibri" w:hAnsi="Calibri" w:cs="Times New Roman"/>
          <w:b/>
          <w:i/>
          <w:iCs/>
        </w:rPr>
        <w:t xml:space="preserve">call for </w:t>
      </w:r>
      <w:proofErr w:type="spellStart"/>
      <w:r w:rsidRPr="00ED2CBD">
        <w:rPr>
          <w:rFonts w:ascii="Calibri" w:eastAsia="Calibri" w:hAnsi="Calibri" w:cs="Times New Roman"/>
          <w:b/>
          <w:i/>
          <w:iCs/>
        </w:rPr>
        <w:t>ideas</w:t>
      </w:r>
      <w:proofErr w:type="spellEnd"/>
      <w:r>
        <w:rPr>
          <w:rFonts w:ascii="Calibri" w:eastAsia="Calibri" w:hAnsi="Calibri" w:cs="Times New Roman"/>
          <w:b/>
        </w:rPr>
        <w:t xml:space="preserve"> per </w:t>
      </w:r>
      <w:r w:rsidRPr="00E370E1">
        <w:rPr>
          <w:rFonts w:ascii="Calibri" w:eastAsia="Calibri" w:hAnsi="Calibri" w:cs="Times New Roman"/>
          <w:b/>
        </w:rPr>
        <w:t>l’edizione 202</w:t>
      </w:r>
      <w:r>
        <w:rPr>
          <w:rFonts w:ascii="Calibri" w:eastAsia="Calibri" w:hAnsi="Calibri" w:cs="Times New Roman"/>
          <w:b/>
        </w:rPr>
        <w:t>1</w:t>
      </w:r>
      <w:r w:rsidRPr="00E370E1">
        <w:rPr>
          <w:rFonts w:ascii="Calibri" w:eastAsia="Calibri" w:hAnsi="Calibri" w:cs="Times New Roman"/>
          <w:b/>
        </w:rPr>
        <w:t xml:space="preserve"> di </w:t>
      </w:r>
      <w:proofErr w:type="spellStart"/>
      <w:r w:rsidRPr="00E370E1">
        <w:rPr>
          <w:rFonts w:ascii="Calibri" w:eastAsia="Calibri" w:hAnsi="Calibri" w:cs="Times New Roman"/>
          <w:b/>
        </w:rPr>
        <w:t>ReStartApp</w:t>
      </w:r>
      <w:proofErr w:type="spellEnd"/>
      <w:r w:rsidRPr="00E370E1">
        <w:rPr>
          <w:rFonts w:ascii="Calibri" w:eastAsia="Calibri" w:hAnsi="Calibri" w:cs="Times New Roman"/>
          <w:b/>
        </w:rPr>
        <w:t>, incubatore per giovani imprese in Appennino</w:t>
      </w:r>
      <w:r>
        <w:rPr>
          <w:rFonts w:ascii="Calibri" w:eastAsia="Calibri" w:hAnsi="Calibri" w:cs="Times New Roman"/>
          <w:b/>
        </w:rPr>
        <w:t>, che si</w:t>
      </w:r>
      <w:r w:rsidRPr="00E370E1">
        <w:rPr>
          <w:rFonts w:ascii="Calibri" w:eastAsia="Calibri" w:hAnsi="Calibri" w:cs="Times New Roman"/>
          <w:b/>
        </w:rPr>
        <w:t xml:space="preserve"> svolgerà </w:t>
      </w:r>
      <w:r w:rsidR="00ED2CBD" w:rsidRPr="00922EDB">
        <w:rPr>
          <w:b/>
        </w:rPr>
        <w:t xml:space="preserve">dal </w:t>
      </w:r>
      <w:r w:rsidR="00ED2CBD">
        <w:rPr>
          <w:b/>
        </w:rPr>
        <w:t xml:space="preserve">5 luglio all’8 ottobre </w:t>
      </w:r>
      <w:r>
        <w:rPr>
          <w:rFonts w:ascii="Calibri" w:eastAsia="Calibri" w:hAnsi="Calibri" w:cs="Times New Roman"/>
          <w:b/>
        </w:rPr>
        <w:t>ad Ascoli Piceno</w:t>
      </w:r>
      <w:r w:rsidRPr="00E370E1">
        <w:rPr>
          <w:rFonts w:ascii="Calibri" w:eastAsia="Calibri" w:hAnsi="Calibri" w:cs="Times New Roman"/>
          <w:b/>
        </w:rPr>
        <w:t xml:space="preserve">. </w:t>
      </w:r>
    </w:p>
    <w:p w14:paraId="65668A82" w14:textId="77777777" w:rsidR="00E370E1" w:rsidRPr="00E370E1" w:rsidRDefault="00E370E1" w:rsidP="00E37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4E16DA1A" w14:textId="7A94518C" w:rsidR="00E370E1" w:rsidRDefault="00E370E1" w:rsidP="00E37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</w:rPr>
      </w:pPr>
      <w:r w:rsidRPr="00E370E1">
        <w:rPr>
          <w:rFonts w:ascii="Calibri" w:eastAsia="Calibri" w:hAnsi="Calibri" w:cs="Times New Roman"/>
          <w:b/>
        </w:rPr>
        <w:t>15 i posti disponibili per giovani under 40 con idee e startup da realizzare nelle filiere produttive tipiche della montagna: agricoltura, allevamento e agroalimentare, gestione forestale, turismo, artigianato e cultura</w:t>
      </w:r>
      <w:r w:rsidR="00ED2CBD">
        <w:rPr>
          <w:rFonts w:ascii="Calibri" w:eastAsia="Calibri" w:hAnsi="Calibri" w:cs="Times New Roman"/>
          <w:b/>
        </w:rPr>
        <w:t>, manifattura e servizi.</w:t>
      </w:r>
    </w:p>
    <w:p w14:paraId="0E4B8540" w14:textId="77777777" w:rsidR="00E370E1" w:rsidRPr="00E370E1" w:rsidRDefault="00E370E1" w:rsidP="00E37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</w:rPr>
      </w:pPr>
    </w:p>
    <w:p w14:paraId="5DB9F9D3" w14:textId="03FB6147" w:rsidR="00E370E1" w:rsidRPr="00E370E1" w:rsidRDefault="00E370E1" w:rsidP="00E37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</w:t>
      </w:r>
      <w:r w:rsidRPr="00E370E1">
        <w:rPr>
          <w:rFonts w:ascii="Calibri" w:eastAsia="Calibri" w:hAnsi="Calibri" w:cs="Times New Roman"/>
          <w:b/>
        </w:rPr>
        <w:t xml:space="preserve">er candidarsi c’è tempo fino </w:t>
      </w:r>
      <w:r w:rsidR="00ED2CBD">
        <w:rPr>
          <w:rFonts w:ascii="Calibri" w:eastAsia="Calibri" w:hAnsi="Calibri" w:cs="Times New Roman"/>
          <w:b/>
        </w:rPr>
        <w:t>al 14 maggio.</w:t>
      </w:r>
    </w:p>
    <w:p w14:paraId="42B20073" w14:textId="77777777" w:rsidR="00E370E1" w:rsidRPr="00E370E1" w:rsidRDefault="00E370E1" w:rsidP="00E370E1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1C80BBA" w14:textId="77777777" w:rsidR="00E370E1" w:rsidRPr="00E370E1" w:rsidRDefault="00E370E1" w:rsidP="00E370E1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276B124" w14:textId="56BF0CA7" w:rsidR="00E370E1" w:rsidRDefault="00E370E1" w:rsidP="00E370E1">
      <w:pPr>
        <w:spacing w:after="20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Cs/>
          <w:i/>
          <w:iCs/>
        </w:rPr>
        <w:t xml:space="preserve">Ascoli Piceno, 7 aprile 2021 </w:t>
      </w:r>
      <w:r w:rsidRPr="00E370E1">
        <w:rPr>
          <w:rFonts w:ascii="Calibri" w:eastAsia="Calibri" w:hAnsi="Calibri" w:cs="Times New Roman"/>
          <w:bCs/>
          <w:i/>
          <w:iCs/>
        </w:rPr>
        <w:t>–</w:t>
      </w:r>
      <w:r w:rsidRPr="00E370E1">
        <w:rPr>
          <w:rFonts w:ascii="Calibri" w:eastAsia="Calibri" w:hAnsi="Calibri" w:cs="Times New Roman"/>
          <w:b/>
        </w:rPr>
        <w:t xml:space="preserve"> È aperto il bando per l’edizione 2021 di </w:t>
      </w:r>
      <w:proofErr w:type="spellStart"/>
      <w:r w:rsidRPr="00E370E1">
        <w:rPr>
          <w:rFonts w:ascii="Calibri" w:eastAsia="Calibri" w:hAnsi="Calibri" w:cs="Times New Roman"/>
          <w:b/>
        </w:rPr>
        <w:t>ReStartApp</w:t>
      </w:r>
      <w:proofErr w:type="spellEnd"/>
      <w:r w:rsidRPr="00E370E1">
        <w:rPr>
          <w:rFonts w:ascii="Calibri" w:eastAsia="Calibri" w:hAnsi="Calibri" w:cs="Times New Roman"/>
          <w:bCs/>
        </w:rPr>
        <w:t>, il Campus di</w:t>
      </w:r>
      <w:r w:rsidRPr="00E370E1">
        <w:rPr>
          <w:rFonts w:ascii="Calibri" w:eastAsia="Calibri" w:hAnsi="Calibri" w:cs="Times New Roman"/>
          <w:b/>
        </w:rPr>
        <w:t xml:space="preserve"> incubazione e accelerazione per le giovani imprese del territorio appenninico italiano</w:t>
      </w:r>
      <w:r w:rsidRPr="00E370E1">
        <w:rPr>
          <w:rFonts w:ascii="Calibri" w:eastAsia="Calibri" w:hAnsi="Calibri" w:cs="Times New Roman"/>
        </w:rPr>
        <w:t xml:space="preserve">, promosso e realizzato da </w:t>
      </w:r>
      <w:r w:rsidRPr="00E370E1">
        <w:rPr>
          <w:rFonts w:ascii="Calibri" w:eastAsia="Calibri" w:hAnsi="Calibri" w:cs="Times New Roman"/>
          <w:b/>
          <w:bCs/>
        </w:rPr>
        <w:t xml:space="preserve">Fondazione Edoardo Garrone </w:t>
      </w:r>
      <w:r w:rsidRPr="00E370E1">
        <w:rPr>
          <w:rFonts w:ascii="Calibri" w:eastAsia="Calibri" w:hAnsi="Calibri" w:cs="Times New Roman"/>
        </w:rPr>
        <w:t>(</w:t>
      </w:r>
      <w:hyperlink r:id="rId6" w:history="1">
        <w:r w:rsidRPr="00E370E1">
          <w:rPr>
            <w:rFonts w:ascii="Calibri" w:eastAsia="Calibri" w:hAnsi="Calibri" w:cs="Times New Roman"/>
            <w:color w:val="0000FF"/>
            <w:u w:val="single"/>
          </w:rPr>
          <w:t>www.fondazionegarrone.it</w:t>
        </w:r>
      </w:hyperlink>
      <w:r w:rsidRPr="00E370E1">
        <w:rPr>
          <w:rFonts w:ascii="Calibri" w:eastAsia="Calibri" w:hAnsi="Calibri" w:cs="Times New Roman"/>
        </w:rPr>
        <w:t>)</w:t>
      </w:r>
      <w:r w:rsidRPr="00E370E1">
        <w:rPr>
          <w:rFonts w:ascii="Calibri" w:eastAsia="Calibri" w:hAnsi="Calibri" w:cs="Times New Roman"/>
          <w:b/>
          <w:bCs/>
        </w:rPr>
        <w:t xml:space="preserve"> in collaborazione con Fondazione </w:t>
      </w:r>
      <w:r>
        <w:rPr>
          <w:rFonts w:ascii="Calibri" w:eastAsia="Calibri" w:hAnsi="Calibri" w:cs="Times New Roman"/>
          <w:b/>
          <w:bCs/>
        </w:rPr>
        <w:t>Cassa di Risparmio di Ascoli Piceno</w:t>
      </w:r>
      <w:r w:rsidR="00B555BC" w:rsidRPr="00B555BC">
        <w:rPr>
          <w:rFonts w:ascii="Calibri" w:eastAsia="Calibri" w:hAnsi="Calibri" w:cs="Times New Roman"/>
        </w:rPr>
        <w:t xml:space="preserve"> (</w:t>
      </w:r>
      <w:r w:rsidR="00B555BC" w:rsidRPr="00B555BC">
        <w:rPr>
          <w:rFonts w:ascii="Calibri" w:eastAsia="Calibri" w:hAnsi="Calibri" w:cs="Times New Roman"/>
          <w:color w:val="0000FF"/>
          <w:u w:val="single"/>
        </w:rPr>
        <w:t>www.fondazionecarisap.it</w:t>
      </w:r>
      <w:r w:rsidR="00B555BC" w:rsidRPr="00B555BC">
        <w:rPr>
          <w:rFonts w:ascii="Calibri" w:eastAsia="Calibri" w:hAnsi="Calibri" w:cs="Times New Roman"/>
        </w:rPr>
        <w:t>)</w:t>
      </w:r>
      <w:r w:rsidRPr="00B555BC">
        <w:rPr>
          <w:rFonts w:ascii="Calibri" w:eastAsia="Calibri" w:hAnsi="Calibri" w:cs="Times New Roman"/>
        </w:rPr>
        <w:t>.</w:t>
      </w:r>
    </w:p>
    <w:p w14:paraId="0E76925D" w14:textId="224AD948" w:rsidR="00E370E1" w:rsidRPr="00E370E1" w:rsidRDefault="00E370E1" w:rsidP="00E370E1">
      <w:pPr>
        <w:spacing w:after="200" w:line="240" w:lineRule="auto"/>
        <w:jc w:val="both"/>
        <w:rPr>
          <w:rFonts w:ascii="Calibri" w:eastAsia="Calibri" w:hAnsi="Calibri" w:cs="Times New Roman"/>
          <w:bCs/>
        </w:rPr>
      </w:pPr>
      <w:r w:rsidRPr="00E370E1">
        <w:rPr>
          <w:rFonts w:ascii="Calibri" w:eastAsia="Calibri" w:hAnsi="Calibri" w:cs="Times New Roman"/>
          <w:bCs/>
        </w:rPr>
        <w:t xml:space="preserve">Mettere </w:t>
      </w:r>
      <w:r w:rsidRPr="00E370E1">
        <w:rPr>
          <w:rFonts w:ascii="Calibri" w:eastAsia="Calibri" w:hAnsi="Calibri" w:cs="Times New Roman"/>
          <w:b/>
        </w:rPr>
        <w:t>le giovani generazioni al centro del rilancio e dello sviluppo sostenibile delle</w:t>
      </w:r>
      <w:r w:rsidR="000360BD">
        <w:rPr>
          <w:rFonts w:ascii="Calibri" w:eastAsia="Calibri" w:hAnsi="Calibri" w:cs="Times New Roman"/>
          <w:b/>
        </w:rPr>
        <w:t xml:space="preserve"> aree interne </w:t>
      </w:r>
      <w:r w:rsidR="000360BD" w:rsidRPr="000360BD">
        <w:rPr>
          <w:rFonts w:ascii="Calibri" w:eastAsia="Calibri" w:hAnsi="Calibri" w:cs="Times New Roman"/>
          <w:bCs/>
        </w:rPr>
        <w:t>del nostro Paese</w:t>
      </w:r>
      <w:r w:rsidRPr="00E370E1">
        <w:rPr>
          <w:rFonts w:ascii="Calibri" w:eastAsia="Calibri" w:hAnsi="Calibri" w:cs="Times New Roman"/>
          <w:bCs/>
        </w:rPr>
        <w:t xml:space="preserve">, sostenendo la </w:t>
      </w:r>
      <w:r w:rsidRPr="00E370E1">
        <w:rPr>
          <w:rFonts w:ascii="Calibri" w:eastAsia="Calibri" w:hAnsi="Calibri" w:cs="Times New Roman"/>
          <w:b/>
        </w:rPr>
        <w:t>nascita di nuove attività imprenditoriali in Appennino</w:t>
      </w:r>
      <w:r w:rsidRPr="00E370E1">
        <w:rPr>
          <w:rFonts w:ascii="Calibri" w:eastAsia="Calibri" w:hAnsi="Calibri" w:cs="Times New Roman"/>
          <w:bCs/>
        </w:rPr>
        <w:t xml:space="preserve"> è l’obiettivo dell’iniziat</w:t>
      </w:r>
      <w:r>
        <w:rPr>
          <w:rFonts w:ascii="Calibri" w:eastAsia="Calibri" w:hAnsi="Calibri" w:cs="Times New Roman"/>
          <w:bCs/>
        </w:rPr>
        <w:t>iva.</w:t>
      </w:r>
    </w:p>
    <w:p w14:paraId="3D3179FC" w14:textId="2E431591" w:rsidR="00E370E1" w:rsidRPr="00ED2CBD" w:rsidRDefault="00E370E1" w:rsidP="00ED2CBD">
      <w:pPr>
        <w:jc w:val="both"/>
      </w:pPr>
      <w:r>
        <w:rPr>
          <w:rFonts w:ascii="Calibri" w:eastAsia="Calibri" w:hAnsi="Calibri" w:cs="Times New Roman"/>
          <w:bCs/>
        </w:rPr>
        <w:t>I</w:t>
      </w:r>
      <w:r w:rsidRPr="00E370E1">
        <w:rPr>
          <w:rFonts w:ascii="Calibri" w:eastAsia="Calibri" w:hAnsi="Calibri" w:cs="Times New Roman"/>
          <w:bCs/>
        </w:rPr>
        <w:t xml:space="preserve">l </w:t>
      </w:r>
      <w:r w:rsidRPr="00E370E1">
        <w:rPr>
          <w:rFonts w:ascii="Calibri" w:eastAsia="Calibri" w:hAnsi="Calibri" w:cs="Times New Roman"/>
          <w:b/>
        </w:rPr>
        <w:t>Campus residenziale gratuito</w:t>
      </w:r>
      <w:r w:rsidRPr="00E370E1">
        <w:rPr>
          <w:rFonts w:ascii="Calibri" w:eastAsia="Calibri" w:hAnsi="Calibri" w:cs="Times New Roman"/>
          <w:bCs/>
        </w:rPr>
        <w:t xml:space="preserve"> si terrà</w:t>
      </w:r>
      <w:r w:rsidRPr="00E370E1">
        <w:rPr>
          <w:rFonts w:ascii="Calibri" w:eastAsia="Calibri" w:hAnsi="Calibri" w:cs="Times New Roman"/>
          <w:b/>
        </w:rPr>
        <w:t xml:space="preserve"> a</w:t>
      </w:r>
      <w:r>
        <w:rPr>
          <w:rFonts w:ascii="Calibri" w:eastAsia="Calibri" w:hAnsi="Calibri" w:cs="Times New Roman"/>
          <w:b/>
        </w:rPr>
        <w:t xml:space="preserve">d Ascoli Piceno </w:t>
      </w:r>
      <w:bookmarkStart w:id="0" w:name="_Hlk68180408"/>
      <w:r w:rsidR="00ED2CBD" w:rsidRPr="00922EDB">
        <w:rPr>
          <w:b/>
        </w:rPr>
        <w:t xml:space="preserve">dal </w:t>
      </w:r>
      <w:r w:rsidR="00ED2CBD">
        <w:rPr>
          <w:b/>
        </w:rPr>
        <w:t>5 luglio all’8 ottobre 2021</w:t>
      </w:r>
      <w:bookmarkEnd w:id="0"/>
      <w:r w:rsidR="00ED2CBD">
        <w:t xml:space="preserve">, con una </w:t>
      </w:r>
      <w:r w:rsidR="00ED2CBD" w:rsidRPr="00946D8F">
        <w:t xml:space="preserve">pausa intermedia </w:t>
      </w:r>
      <w:r w:rsidR="00ED2CBD">
        <w:t xml:space="preserve">dalle lezioni dal </w:t>
      </w:r>
      <w:r w:rsidR="00ED2CBD" w:rsidRPr="00FB2C53">
        <w:rPr>
          <w:color w:val="000000" w:themeColor="text1"/>
        </w:rPr>
        <w:t>2 al 29 agosto</w:t>
      </w:r>
      <w:r w:rsidR="00ED2CBD" w:rsidRPr="009C1BCE">
        <w:t>.</w:t>
      </w:r>
    </w:p>
    <w:p w14:paraId="2E2180B4" w14:textId="37DF2C91" w:rsidR="00E370E1" w:rsidRPr="00E370E1" w:rsidRDefault="00E370E1" w:rsidP="00E370E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E370E1">
        <w:rPr>
          <w:rFonts w:ascii="Calibri" w:eastAsia="Calibri" w:hAnsi="Calibri" w:cs="Times New Roman"/>
          <w:b/>
        </w:rPr>
        <w:t xml:space="preserve">Potranno partecipare </w:t>
      </w:r>
      <w:r w:rsidRPr="00E370E1">
        <w:rPr>
          <w:rFonts w:ascii="Calibri" w:eastAsia="Calibri" w:hAnsi="Calibri" w:cs="Times New Roman"/>
          <w:b/>
          <w:bCs/>
        </w:rPr>
        <w:t xml:space="preserve">15 giovani </w:t>
      </w:r>
      <w:r w:rsidRPr="00E370E1">
        <w:rPr>
          <w:rFonts w:ascii="Calibri" w:eastAsia="Calibri" w:hAnsi="Calibri" w:cs="Times New Roman"/>
          <w:b/>
        </w:rPr>
        <w:t>di età inferiore ai 40 anni</w:t>
      </w:r>
      <w:r w:rsidRPr="00E370E1">
        <w:rPr>
          <w:rFonts w:ascii="Calibri" w:eastAsia="Calibri" w:hAnsi="Calibri" w:cs="Times New Roman"/>
        </w:rPr>
        <w:t xml:space="preserve">, in possesso di idee d’impresa e startup innovative nelle </w:t>
      </w:r>
      <w:r w:rsidRPr="00E370E1">
        <w:rPr>
          <w:rFonts w:ascii="Calibri" w:eastAsia="Calibri" w:hAnsi="Calibri" w:cs="Times New Roman"/>
          <w:b/>
          <w:bCs/>
        </w:rPr>
        <w:t>filiere produttive tipiche della montagna</w:t>
      </w:r>
      <w:r w:rsidRPr="00E370E1">
        <w:rPr>
          <w:rFonts w:ascii="Calibri" w:eastAsia="Calibri" w:hAnsi="Calibri" w:cs="Times New Roman"/>
        </w:rPr>
        <w:t xml:space="preserve">: </w:t>
      </w:r>
      <w:r w:rsidRPr="00E370E1">
        <w:rPr>
          <w:rFonts w:ascii="Calibri" w:eastAsia="Calibri" w:hAnsi="Calibri" w:cs="Times New Roman"/>
          <w:bCs/>
        </w:rPr>
        <w:t xml:space="preserve">agricoltura, </w:t>
      </w:r>
      <w:r w:rsidR="00ED2CBD" w:rsidRPr="00ED2CBD">
        <w:rPr>
          <w:rFonts w:ascii="Calibri" w:eastAsia="Calibri" w:hAnsi="Calibri" w:cs="Times New Roman"/>
          <w:bCs/>
        </w:rPr>
        <w:t>allevamento</w:t>
      </w:r>
      <w:r w:rsidR="00ED2CBD">
        <w:rPr>
          <w:rFonts w:ascii="Calibri" w:eastAsia="Calibri" w:hAnsi="Calibri" w:cs="Times New Roman"/>
          <w:bCs/>
        </w:rPr>
        <w:t xml:space="preserve">, </w:t>
      </w:r>
      <w:r w:rsidR="00ED2CBD" w:rsidRPr="00ED2CBD">
        <w:rPr>
          <w:rFonts w:ascii="Calibri" w:eastAsia="Calibri" w:hAnsi="Calibri" w:cs="Times New Roman"/>
          <w:bCs/>
        </w:rPr>
        <w:t>agroalimentare, gestione forestale</w:t>
      </w:r>
      <w:r w:rsidR="00ED2CBD">
        <w:rPr>
          <w:rFonts w:ascii="Calibri" w:eastAsia="Calibri" w:hAnsi="Calibri" w:cs="Times New Roman"/>
          <w:bCs/>
        </w:rPr>
        <w:t>, t</w:t>
      </w:r>
      <w:r w:rsidR="00ED2CBD" w:rsidRPr="00ED2CBD">
        <w:rPr>
          <w:rFonts w:ascii="Calibri" w:eastAsia="Calibri" w:hAnsi="Calibri" w:cs="Times New Roman"/>
          <w:bCs/>
        </w:rPr>
        <w:t>urismo, artigianato</w:t>
      </w:r>
      <w:r w:rsidR="00ED2CBD">
        <w:rPr>
          <w:rFonts w:ascii="Calibri" w:eastAsia="Calibri" w:hAnsi="Calibri" w:cs="Times New Roman"/>
          <w:bCs/>
        </w:rPr>
        <w:t xml:space="preserve">, </w:t>
      </w:r>
      <w:r w:rsidR="00ED2CBD" w:rsidRPr="00ED2CBD">
        <w:rPr>
          <w:rFonts w:ascii="Calibri" w:eastAsia="Calibri" w:hAnsi="Calibri" w:cs="Times New Roman"/>
          <w:bCs/>
        </w:rPr>
        <w:t>cultura</w:t>
      </w:r>
      <w:r w:rsidR="00ED2CBD">
        <w:rPr>
          <w:rFonts w:ascii="Calibri" w:eastAsia="Calibri" w:hAnsi="Calibri" w:cs="Times New Roman"/>
          <w:bCs/>
        </w:rPr>
        <w:t>, manifattura e servizi.</w:t>
      </w:r>
    </w:p>
    <w:p w14:paraId="56535028" w14:textId="77777777" w:rsidR="00E370E1" w:rsidRPr="00E370E1" w:rsidRDefault="00E370E1" w:rsidP="00E370E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5536F568" w14:textId="1F95B880" w:rsidR="00E370E1" w:rsidRPr="00E370E1" w:rsidRDefault="00E370E1" w:rsidP="00E370E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370E1">
        <w:rPr>
          <w:rFonts w:ascii="Calibri" w:eastAsia="Calibri" w:hAnsi="Calibri" w:cs="Times New Roman"/>
          <w:bCs/>
        </w:rPr>
        <w:t xml:space="preserve">La </w:t>
      </w:r>
      <w:r w:rsidRPr="00E370E1">
        <w:rPr>
          <w:rFonts w:ascii="Calibri" w:eastAsia="Calibri" w:hAnsi="Calibri" w:cs="Times New Roman"/>
          <w:bCs/>
          <w:i/>
          <w:iCs/>
        </w:rPr>
        <w:t xml:space="preserve">Call for </w:t>
      </w:r>
      <w:proofErr w:type="spellStart"/>
      <w:r w:rsidRPr="00E370E1">
        <w:rPr>
          <w:rFonts w:ascii="Calibri" w:eastAsia="Calibri" w:hAnsi="Calibri" w:cs="Times New Roman"/>
          <w:bCs/>
          <w:i/>
          <w:iCs/>
        </w:rPr>
        <w:t>Ideas</w:t>
      </w:r>
      <w:proofErr w:type="spellEnd"/>
      <w:r w:rsidRPr="00E370E1">
        <w:rPr>
          <w:rFonts w:ascii="Calibri" w:eastAsia="Calibri" w:hAnsi="Calibri" w:cs="Times New Roman"/>
          <w:bCs/>
        </w:rPr>
        <w:t xml:space="preserve"> è disponibile </w:t>
      </w:r>
      <w:r w:rsidRPr="00E370E1">
        <w:rPr>
          <w:rFonts w:ascii="Calibri" w:eastAsia="Calibri" w:hAnsi="Calibri" w:cs="Times New Roman"/>
          <w:b/>
        </w:rPr>
        <w:t xml:space="preserve">online sul sito </w:t>
      </w:r>
      <w:hyperlink r:id="rId7" w:history="1">
        <w:r w:rsidRPr="00E370E1">
          <w:rPr>
            <w:rFonts w:ascii="Calibri" w:eastAsia="Calibri" w:hAnsi="Calibri" w:cs="Times New Roman"/>
            <w:b/>
          </w:rPr>
          <w:t>www.fondazionegarrone.it</w:t>
        </w:r>
      </w:hyperlink>
      <w:r w:rsidRPr="00E370E1">
        <w:rPr>
          <w:rFonts w:ascii="Calibri" w:eastAsia="Calibri" w:hAnsi="Calibri" w:cs="Times New Roman"/>
          <w:bCs/>
        </w:rPr>
        <w:t xml:space="preserve"> nella sezione “BANDI”. </w:t>
      </w:r>
      <w:r w:rsidRPr="00E370E1">
        <w:rPr>
          <w:rFonts w:ascii="Calibri" w:eastAsia="Calibri" w:hAnsi="Calibri" w:cs="Times New Roman"/>
          <w:b/>
        </w:rPr>
        <w:t>Per candidarsi c’è tempo fino a</w:t>
      </w:r>
      <w:r w:rsidR="00ED2CBD">
        <w:rPr>
          <w:rFonts w:ascii="Calibri" w:eastAsia="Calibri" w:hAnsi="Calibri" w:cs="Times New Roman"/>
          <w:b/>
        </w:rPr>
        <w:t>l 14 maggio.</w:t>
      </w:r>
    </w:p>
    <w:p w14:paraId="38717FAF" w14:textId="77777777" w:rsidR="00E370E1" w:rsidRPr="00E370E1" w:rsidRDefault="00E370E1" w:rsidP="00E370E1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753C1B70" w14:textId="77777777" w:rsidR="00E370E1" w:rsidRPr="00E370E1" w:rsidRDefault="00E370E1" w:rsidP="00E370E1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E370E1">
        <w:rPr>
          <w:rFonts w:ascii="Calibri" w:eastAsia="Calibri" w:hAnsi="Calibri" w:cs="Times New Roman"/>
        </w:rPr>
        <w:t xml:space="preserve">In </w:t>
      </w:r>
      <w:r w:rsidRPr="00E370E1">
        <w:rPr>
          <w:rFonts w:ascii="Calibri" w:eastAsia="Calibri" w:hAnsi="Calibri" w:cs="Times New Roman"/>
          <w:b/>
        </w:rPr>
        <w:t xml:space="preserve">10 settimane di formazione, </w:t>
      </w:r>
      <w:r w:rsidRPr="00E370E1">
        <w:rPr>
          <w:rFonts w:ascii="Calibri" w:eastAsia="Calibri" w:hAnsi="Calibri" w:cs="Times New Roman"/>
        </w:rPr>
        <w:t>i partecipanti avranno la possibilità di acquisire e perfezionare conoscenze e competenze per l’avvio di imprese attive in ambito montano e mettere a punto un Business Plan della propria idea imprenditoriale.</w:t>
      </w:r>
    </w:p>
    <w:p w14:paraId="1DF580BD" w14:textId="5C358B98" w:rsidR="00E370E1" w:rsidRPr="00E370E1" w:rsidRDefault="00E370E1" w:rsidP="00E370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it-IT"/>
        </w:rPr>
      </w:pPr>
      <w:r w:rsidRPr="00E370E1">
        <w:rPr>
          <w:rFonts w:ascii="Calibri" w:eastAsia="Calibri" w:hAnsi="Calibri" w:cs="Calibri"/>
          <w:color w:val="000000"/>
          <w:lang w:eastAsia="it-IT"/>
        </w:rPr>
        <w:t xml:space="preserve">Il </w:t>
      </w:r>
      <w:r w:rsidRPr="00E370E1">
        <w:rPr>
          <w:rFonts w:ascii="Calibri" w:eastAsia="Calibri" w:hAnsi="Calibri" w:cs="Calibri"/>
          <w:b/>
          <w:bCs/>
          <w:color w:val="000000"/>
          <w:lang w:eastAsia="it-IT"/>
        </w:rPr>
        <w:t>programma, ricco e articolato</w:t>
      </w:r>
      <w:r w:rsidRPr="00E370E1">
        <w:rPr>
          <w:rFonts w:ascii="Calibri" w:eastAsia="Calibri" w:hAnsi="Calibri" w:cs="Calibri"/>
          <w:color w:val="000000"/>
          <w:lang w:eastAsia="it-IT"/>
        </w:rPr>
        <w:t>, prevede attività di</w:t>
      </w:r>
      <w:r w:rsidR="00B555BC">
        <w:rPr>
          <w:rFonts w:ascii="Calibri" w:eastAsia="Calibri" w:hAnsi="Calibri" w:cs="Calibri"/>
          <w:b/>
          <w:color w:val="000000"/>
          <w:lang w:eastAsia="it-IT"/>
        </w:rPr>
        <w:t xml:space="preserve"> formazione in aula</w:t>
      </w:r>
      <w:r w:rsidRPr="00E370E1">
        <w:rPr>
          <w:rFonts w:ascii="Calibri" w:eastAsia="Calibri" w:hAnsi="Calibri" w:cs="Calibri"/>
          <w:b/>
          <w:color w:val="000000"/>
          <w:lang w:eastAsia="it-IT"/>
        </w:rPr>
        <w:t xml:space="preserve">, laboratorio di creazione </w:t>
      </w:r>
      <w:r w:rsidR="00ED2CBD">
        <w:rPr>
          <w:rFonts w:ascii="Calibri" w:eastAsia="Calibri" w:hAnsi="Calibri" w:cs="Calibri"/>
          <w:b/>
          <w:color w:val="000000"/>
          <w:lang w:eastAsia="it-IT"/>
        </w:rPr>
        <w:t xml:space="preserve">e sviluppo </w:t>
      </w:r>
      <w:r w:rsidRPr="00E370E1">
        <w:rPr>
          <w:rFonts w:ascii="Calibri" w:eastAsia="Calibri" w:hAnsi="Calibri" w:cs="Calibri"/>
          <w:b/>
          <w:color w:val="000000"/>
          <w:lang w:eastAsia="it-IT"/>
        </w:rPr>
        <w:t>d’impresa, esperienze, testimonianze, casi di successo</w:t>
      </w:r>
      <w:r w:rsidRPr="00E370E1">
        <w:rPr>
          <w:rFonts w:ascii="Calibri" w:eastAsia="Calibri" w:hAnsi="Calibri" w:cs="Calibri"/>
          <w:color w:val="000000"/>
          <w:lang w:eastAsia="it-IT"/>
        </w:rPr>
        <w:t xml:space="preserve">. La </w:t>
      </w:r>
      <w:r w:rsidRPr="00E370E1">
        <w:rPr>
          <w:rFonts w:ascii="Calibri" w:eastAsia="Calibri" w:hAnsi="Calibri" w:cs="Calibri"/>
          <w:b/>
          <w:color w:val="000000"/>
          <w:lang w:eastAsia="it-IT"/>
        </w:rPr>
        <w:t>formula residenziale</w:t>
      </w:r>
      <w:r w:rsidRPr="00E370E1">
        <w:rPr>
          <w:rFonts w:ascii="Calibri" w:eastAsia="Calibri" w:hAnsi="Calibri" w:cs="Calibri"/>
          <w:color w:val="000000"/>
          <w:lang w:eastAsia="it-IT"/>
        </w:rPr>
        <w:t xml:space="preserve"> offre</w:t>
      </w:r>
      <w:r w:rsidR="000360BD">
        <w:rPr>
          <w:rFonts w:ascii="Calibri" w:eastAsia="Calibri" w:hAnsi="Calibri" w:cs="Calibri"/>
          <w:color w:val="000000"/>
          <w:lang w:eastAsia="it-IT"/>
        </w:rPr>
        <w:t xml:space="preserve">, inoltre, </w:t>
      </w:r>
      <w:r w:rsidRPr="00E370E1">
        <w:rPr>
          <w:rFonts w:ascii="Calibri" w:eastAsia="Calibri" w:hAnsi="Calibri" w:cs="Calibri"/>
          <w:color w:val="000000"/>
          <w:lang w:eastAsia="it-IT"/>
        </w:rPr>
        <w:t xml:space="preserve">ai partecipanti </w:t>
      </w:r>
      <w:r w:rsidRPr="00E370E1">
        <w:rPr>
          <w:rFonts w:ascii="Calibri" w:eastAsia="Calibri" w:hAnsi="Calibri" w:cs="Calibri"/>
          <w:b/>
          <w:bCs/>
          <w:color w:val="000000"/>
          <w:lang w:eastAsia="it-IT"/>
        </w:rPr>
        <w:t xml:space="preserve">un’esperienza di socialità e di confronto con il territorio </w:t>
      </w:r>
      <w:r w:rsidRPr="00E370E1">
        <w:rPr>
          <w:rFonts w:ascii="Calibri" w:eastAsia="Calibri" w:hAnsi="Calibri" w:cs="Calibri"/>
          <w:b/>
          <w:color w:val="000000"/>
          <w:lang w:eastAsia="it-IT"/>
        </w:rPr>
        <w:t>e la comunità locale.</w:t>
      </w:r>
    </w:p>
    <w:p w14:paraId="6E589F9C" w14:textId="77777777" w:rsidR="00E370E1" w:rsidRPr="00E370E1" w:rsidRDefault="00E370E1" w:rsidP="00E370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it-IT"/>
        </w:rPr>
      </w:pPr>
    </w:p>
    <w:p w14:paraId="58F0126A" w14:textId="4C9BBCA0" w:rsidR="00E370E1" w:rsidRPr="00E370E1" w:rsidRDefault="00E370E1" w:rsidP="00E370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proofErr w:type="gramStart"/>
      <w:r w:rsidRPr="00E370E1">
        <w:rPr>
          <w:rFonts w:ascii="Calibri" w:eastAsia="Calibri" w:hAnsi="Calibri" w:cs="Calibri"/>
          <w:color w:val="000000"/>
          <w:lang w:eastAsia="it-IT"/>
        </w:rPr>
        <w:t xml:space="preserve">Un </w:t>
      </w:r>
      <w:r w:rsidRPr="00E370E1">
        <w:rPr>
          <w:rFonts w:ascii="Calibri" w:eastAsia="Calibri" w:hAnsi="Calibri" w:cs="Calibri"/>
          <w:b/>
          <w:color w:val="000000"/>
          <w:lang w:eastAsia="it-IT"/>
        </w:rPr>
        <w:t>team qualificato</w:t>
      </w:r>
      <w:proofErr w:type="gramEnd"/>
      <w:r w:rsidRPr="00E370E1">
        <w:rPr>
          <w:rFonts w:ascii="Calibri" w:eastAsia="Calibri" w:hAnsi="Calibri" w:cs="Calibri"/>
          <w:b/>
          <w:color w:val="000000"/>
          <w:lang w:eastAsia="it-IT"/>
        </w:rPr>
        <w:t xml:space="preserve"> di docenti, esperti e professionisti </w:t>
      </w:r>
      <w:r w:rsidRPr="00E370E1">
        <w:rPr>
          <w:rFonts w:ascii="Calibri" w:eastAsia="Calibri" w:hAnsi="Calibri" w:cs="Calibri"/>
          <w:color w:val="000000"/>
          <w:lang w:eastAsia="it-IT"/>
        </w:rPr>
        <w:t xml:space="preserve">dei principali settori dell’economia della montagna, affiancherà i </w:t>
      </w:r>
      <w:r w:rsidR="000360BD">
        <w:rPr>
          <w:rFonts w:ascii="Calibri" w:eastAsia="Calibri" w:hAnsi="Calibri" w:cs="Calibri"/>
          <w:color w:val="000000"/>
          <w:lang w:eastAsia="it-IT"/>
        </w:rPr>
        <w:t xml:space="preserve">giovani </w:t>
      </w:r>
      <w:r w:rsidRPr="00E370E1">
        <w:rPr>
          <w:rFonts w:ascii="Calibri" w:eastAsia="Calibri" w:hAnsi="Calibri" w:cs="Calibri"/>
          <w:color w:val="000000"/>
          <w:lang w:eastAsia="it-IT"/>
        </w:rPr>
        <w:t xml:space="preserve">nell’approfondimento e nello sviluppo dei propri progetti imprenditoriali. Al termine dei lavori del Campus è prevista una </w:t>
      </w:r>
      <w:r w:rsidRPr="00E370E1">
        <w:rPr>
          <w:rFonts w:ascii="Calibri" w:eastAsia="Calibri" w:hAnsi="Calibri" w:cs="Calibri"/>
          <w:b/>
          <w:color w:val="000000"/>
          <w:lang w:eastAsia="it-IT"/>
        </w:rPr>
        <w:t>fase di supporto e consulenza a distanza</w:t>
      </w:r>
      <w:r w:rsidRPr="00E370E1">
        <w:rPr>
          <w:rFonts w:ascii="Calibri" w:eastAsia="Calibri" w:hAnsi="Calibri" w:cs="Calibri"/>
          <w:color w:val="000000"/>
          <w:lang w:eastAsia="it-IT"/>
        </w:rPr>
        <w:t xml:space="preserve"> condotta dai docenti per aiutar</w:t>
      </w:r>
      <w:r w:rsidR="000360BD">
        <w:rPr>
          <w:rFonts w:ascii="Calibri" w:eastAsia="Calibri" w:hAnsi="Calibri" w:cs="Calibri"/>
          <w:color w:val="000000"/>
          <w:lang w:eastAsia="it-IT"/>
        </w:rPr>
        <w:t xml:space="preserve">li </w:t>
      </w:r>
      <w:r w:rsidRPr="00E370E1">
        <w:rPr>
          <w:rFonts w:ascii="Calibri" w:eastAsia="Calibri" w:hAnsi="Calibri" w:cs="Calibri"/>
          <w:color w:val="000000"/>
          <w:lang w:eastAsia="it-IT"/>
        </w:rPr>
        <w:t xml:space="preserve">nella stesura definitiva del proprio Business Plan. </w:t>
      </w:r>
    </w:p>
    <w:p w14:paraId="0CFF5855" w14:textId="77777777" w:rsidR="00E370E1" w:rsidRPr="00E370E1" w:rsidRDefault="00E370E1" w:rsidP="00E370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it-IT"/>
        </w:rPr>
      </w:pPr>
    </w:p>
    <w:p w14:paraId="3AEC76F7" w14:textId="77777777" w:rsidR="00E370E1" w:rsidRPr="00E370E1" w:rsidRDefault="00E370E1" w:rsidP="00E370E1">
      <w:pPr>
        <w:spacing w:after="200" w:line="240" w:lineRule="auto"/>
        <w:jc w:val="both"/>
        <w:rPr>
          <w:rFonts w:ascii="Calibri" w:eastAsia="Calibri" w:hAnsi="Calibri" w:cs="Times New Roman"/>
          <w:b/>
        </w:rPr>
      </w:pPr>
      <w:r w:rsidRPr="00E370E1">
        <w:rPr>
          <w:rFonts w:ascii="Calibri" w:eastAsia="Calibri" w:hAnsi="Calibri" w:cs="Times New Roman"/>
        </w:rPr>
        <w:t xml:space="preserve">Per agevolare la realizzazione dei </w:t>
      </w:r>
      <w:r w:rsidRPr="00E370E1">
        <w:rPr>
          <w:rFonts w:ascii="Calibri" w:eastAsia="Calibri" w:hAnsi="Calibri" w:cs="Times New Roman"/>
          <w:b/>
        </w:rPr>
        <w:t>tre migliori progetti</w:t>
      </w:r>
      <w:r w:rsidRPr="00E370E1">
        <w:rPr>
          <w:rFonts w:ascii="Calibri" w:eastAsia="Calibri" w:hAnsi="Calibri" w:cs="Times New Roman"/>
        </w:rPr>
        <w:t xml:space="preserve">, selezionati da una Commissione di valutazione appositamente costituita, </w:t>
      </w:r>
      <w:r w:rsidRPr="00E370E1">
        <w:rPr>
          <w:rFonts w:ascii="Calibri" w:eastAsia="Calibri" w:hAnsi="Calibri" w:cs="Times New Roman"/>
          <w:b/>
        </w:rPr>
        <w:t xml:space="preserve">Fondazione Edoardo Garrone metterà a disposizione tre premi per un valore complessivo di 60.000 euro. </w:t>
      </w:r>
    </w:p>
    <w:p w14:paraId="1C9CC384" w14:textId="001E0CC2" w:rsidR="00E370E1" w:rsidRPr="00E370E1" w:rsidRDefault="00E370E1" w:rsidP="00E370E1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E370E1">
        <w:rPr>
          <w:rFonts w:ascii="Calibri" w:eastAsia="Calibri" w:hAnsi="Calibri" w:cs="Times New Roman"/>
        </w:rPr>
        <w:lastRenderedPageBreak/>
        <w:t xml:space="preserve">Grazie al contributo dei partner, sono previsti </w:t>
      </w:r>
      <w:r w:rsidRPr="00E370E1">
        <w:rPr>
          <w:rFonts w:ascii="Calibri" w:eastAsia="Calibri" w:hAnsi="Calibri" w:cs="Times New Roman"/>
          <w:b/>
        </w:rPr>
        <w:t>ulteriori incentivi per la concretizzazione delle idee di impresa</w:t>
      </w:r>
      <w:r w:rsidR="000360BD">
        <w:rPr>
          <w:rFonts w:ascii="Calibri" w:eastAsia="Calibri" w:hAnsi="Calibri" w:cs="Times New Roman"/>
          <w:b/>
        </w:rPr>
        <w:t xml:space="preserve"> </w:t>
      </w:r>
      <w:r w:rsidR="000360BD" w:rsidRPr="000360BD">
        <w:rPr>
          <w:rFonts w:ascii="Calibri" w:eastAsia="Calibri" w:hAnsi="Calibri" w:cs="Times New Roman"/>
          <w:bCs/>
        </w:rPr>
        <w:t>e ai</w:t>
      </w:r>
      <w:r w:rsidR="000360BD">
        <w:rPr>
          <w:rFonts w:ascii="Calibri" w:eastAsia="Calibri" w:hAnsi="Calibri" w:cs="Times New Roman"/>
          <w:b/>
        </w:rPr>
        <w:t xml:space="preserve"> </w:t>
      </w:r>
      <w:r w:rsidRPr="00E370E1">
        <w:rPr>
          <w:rFonts w:ascii="Calibri" w:eastAsia="Calibri" w:hAnsi="Calibri" w:cs="Times New Roman"/>
        </w:rPr>
        <w:t xml:space="preserve">progetti ritenuti particolarmente meritevoli sarà dedicato un </w:t>
      </w:r>
      <w:r w:rsidRPr="00E370E1">
        <w:rPr>
          <w:rFonts w:ascii="Calibri" w:eastAsia="Calibri" w:hAnsi="Calibri" w:cs="Times New Roman"/>
          <w:b/>
        </w:rPr>
        <w:t>servizio di consulenza gratuito</w:t>
      </w:r>
      <w:r w:rsidRPr="00E370E1">
        <w:rPr>
          <w:rFonts w:ascii="Calibri" w:eastAsia="Calibri" w:hAnsi="Calibri" w:cs="Times New Roman"/>
        </w:rPr>
        <w:t xml:space="preserve"> </w:t>
      </w:r>
      <w:r w:rsidRPr="00E370E1">
        <w:rPr>
          <w:rFonts w:ascii="Calibri" w:eastAsia="Calibri" w:hAnsi="Calibri" w:cs="Times New Roman"/>
          <w:b/>
        </w:rPr>
        <w:t xml:space="preserve">post Campus </w:t>
      </w:r>
      <w:r w:rsidR="000360BD">
        <w:rPr>
          <w:rFonts w:ascii="Calibri" w:eastAsia="Calibri" w:hAnsi="Calibri" w:cs="Times New Roman"/>
          <w:b/>
        </w:rPr>
        <w:t>della durata di</w:t>
      </w:r>
      <w:r w:rsidRPr="00E370E1">
        <w:rPr>
          <w:rFonts w:ascii="Calibri" w:eastAsia="Calibri" w:hAnsi="Calibri" w:cs="Times New Roman"/>
          <w:b/>
        </w:rPr>
        <w:t xml:space="preserve"> un anno</w:t>
      </w:r>
      <w:r w:rsidRPr="00E370E1">
        <w:rPr>
          <w:rFonts w:ascii="Calibri" w:eastAsia="Calibri" w:hAnsi="Calibri" w:cs="Times New Roman"/>
        </w:rPr>
        <w:t>.</w:t>
      </w:r>
    </w:p>
    <w:p w14:paraId="79ECA870" w14:textId="27DFC43D" w:rsidR="000360BD" w:rsidRDefault="00E370E1" w:rsidP="000360BD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E370E1">
        <w:rPr>
          <w:rFonts w:ascii="Calibri" w:eastAsia="Calibri" w:hAnsi="Calibri" w:cs="Times New Roman"/>
        </w:rPr>
        <w:t xml:space="preserve">Si conferma così il successo del format degli incubatori </w:t>
      </w:r>
      <w:proofErr w:type="spellStart"/>
      <w:r w:rsidRPr="00E370E1">
        <w:rPr>
          <w:rFonts w:ascii="Calibri" w:eastAsia="Calibri" w:hAnsi="Calibri" w:cs="Times New Roman"/>
        </w:rPr>
        <w:t>ReStartApp</w:t>
      </w:r>
      <w:proofErr w:type="spellEnd"/>
      <w:r w:rsidRPr="00E370E1">
        <w:rPr>
          <w:rFonts w:ascii="Calibri" w:eastAsia="Calibri" w:hAnsi="Calibri" w:cs="Times New Roman"/>
        </w:rPr>
        <w:t xml:space="preserve"> e </w:t>
      </w:r>
      <w:proofErr w:type="spellStart"/>
      <w:r w:rsidRPr="00E370E1">
        <w:rPr>
          <w:rFonts w:ascii="Calibri" w:eastAsia="Calibri" w:hAnsi="Calibri" w:cs="Times New Roman"/>
        </w:rPr>
        <w:t>ReStartAlp</w:t>
      </w:r>
      <w:proofErr w:type="spellEnd"/>
      <w:r w:rsidRPr="00E370E1">
        <w:rPr>
          <w:rFonts w:ascii="Calibri" w:eastAsia="Calibri" w:hAnsi="Calibri" w:cs="Times New Roman"/>
        </w:rPr>
        <w:t xml:space="preserve"> per giovani imprese della montagna, che con </w:t>
      </w:r>
      <w:r w:rsidRPr="000360BD">
        <w:rPr>
          <w:rFonts w:ascii="Calibri" w:eastAsia="Calibri" w:hAnsi="Calibri" w:cs="Times New Roman"/>
          <w:b/>
          <w:bCs/>
        </w:rPr>
        <w:t>9</w:t>
      </w:r>
      <w:r w:rsidRPr="00E370E1">
        <w:rPr>
          <w:rFonts w:ascii="Calibri" w:eastAsia="Calibri" w:hAnsi="Calibri" w:cs="Times New Roman"/>
          <w:b/>
          <w:bCs/>
        </w:rPr>
        <w:t xml:space="preserve"> Campus</w:t>
      </w:r>
      <w:r w:rsidRPr="00E370E1">
        <w:rPr>
          <w:rFonts w:ascii="Calibri" w:eastAsia="Calibri" w:hAnsi="Calibri" w:cs="Times New Roman"/>
        </w:rPr>
        <w:t xml:space="preserve"> hanno affiancato </w:t>
      </w:r>
      <w:r w:rsidR="000360BD" w:rsidRPr="000360BD">
        <w:rPr>
          <w:rFonts w:ascii="Calibri" w:eastAsia="Calibri" w:hAnsi="Calibri" w:cs="Times New Roman"/>
          <w:b/>
          <w:bCs/>
        </w:rPr>
        <w:t xml:space="preserve">125 </w:t>
      </w:r>
      <w:r w:rsidRPr="00E370E1">
        <w:rPr>
          <w:rFonts w:ascii="Calibri" w:eastAsia="Calibri" w:hAnsi="Calibri" w:cs="Times New Roman"/>
          <w:b/>
          <w:bCs/>
        </w:rPr>
        <w:t>aspiranti imprenditori</w:t>
      </w:r>
      <w:r w:rsidRPr="00E370E1">
        <w:rPr>
          <w:rFonts w:ascii="Calibri" w:eastAsia="Calibri" w:hAnsi="Calibri" w:cs="Times New Roman"/>
        </w:rPr>
        <w:t xml:space="preserve"> e hanno contribuito all’effettivo avvio di </w:t>
      </w:r>
      <w:r w:rsidRPr="000360BD">
        <w:rPr>
          <w:rFonts w:ascii="Calibri" w:eastAsia="Calibri" w:hAnsi="Calibri" w:cs="Times New Roman"/>
        </w:rPr>
        <w:t xml:space="preserve">circa </w:t>
      </w:r>
      <w:r w:rsidRPr="000360BD">
        <w:rPr>
          <w:rFonts w:ascii="Calibri" w:eastAsia="Calibri" w:hAnsi="Calibri" w:cs="Times New Roman"/>
          <w:b/>
          <w:bCs/>
        </w:rPr>
        <w:t>40</w:t>
      </w:r>
      <w:r w:rsidRPr="00E370E1">
        <w:rPr>
          <w:rFonts w:ascii="Calibri" w:eastAsia="Calibri" w:hAnsi="Calibri" w:cs="Times New Roman"/>
          <w:b/>
          <w:bCs/>
        </w:rPr>
        <w:t xml:space="preserve"> imprese</w:t>
      </w:r>
      <w:r w:rsidR="000360BD" w:rsidRPr="000360BD">
        <w:rPr>
          <w:rFonts w:ascii="Calibri" w:eastAsia="Calibri" w:hAnsi="Calibri" w:cs="Times New Roman"/>
          <w:b/>
          <w:bCs/>
        </w:rPr>
        <w:t>, attive prevalentemente nei settori dell’agricoltura, dell’allevamento e del turismo</w:t>
      </w:r>
      <w:r w:rsidR="000360BD" w:rsidRPr="000360BD">
        <w:rPr>
          <w:rFonts w:ascii="Calibri" w:eastAsia="Calibri" w:hAnsi="Calibri" w:cs="Times New Roman"/>
        </w:rPr>
        <w:t xml:space="preserve"> e accomunate dall’obiettivo di </w:t>
      </w:r>
      <w:r w:rsidR="000360BD" w:rsidRPr="000360BD">
        <w:rPr>
          <w:rFonts w:ascii="Calibri" w:eastAsia="Calibri" w:hAnsi="Calibri" w:cs="Times New Roman"/>
          <w:b/>
          <w:bCs/>
        </w:rPr>
        <w:t>valorizzare, promuovere e sviluppare i territori montani e le loro risorse, in chiave innovativa e sostenibile.</w:t>
      </w:r>
    </w:p>
    <w:p w14:paraId="0D24798E" w14:textId="44B168B2" w:rsidR="000360BD" w:rsidRPr="000360BD" w:rsidRDefault="000360BD" w:rsidP="00E370E1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E370E1">
        <w:rPr>
          <w:rFonts w:ascii="Calibri" w:eastAsia="Calibri" w:hAnsi="Calibri" w:cs="Times New Roman"/>
        </w:rPr>
        <w:t xml:space="preserve">A validare la formula, una </w:t>
      </w:r>
      <w:r w:rsidRPr="00E370E1">
        <w:rPr>
          <w:rFonts w:ascii="Calibri" w:eastAsia="Calibri" w:hAnsi="Calibri" w:cs="Times New Roman"/>
          <w:b/>
          <w:bCs/>
        </w:rPr>
        <w:t>crescente rete di partner</w:t>
      </w:r>
      <w:r w:rsidRPr="00E370E1">
        <w:rPr>
          <w:rFonts w:ascii="Calibri" w:eastAsia="Calibri" w:hAnsi="Calibri" w:cs="Times New Roman"/>
        </w:rPr>
        <w:t>, quali Fondazione Symbola, Legambiente, UNCEM, Alleanza Mobilità Dolce, Club Alpino Italiano (CAI), Fondazione CIMA,</w:t>
      </w:r>
      <w:r w:rsidRPr="000360BD">
        <w:rPr>
          <w:rFonts w:ascii="Calibri" w:eastAsia="Calibri" w:hAnsi="Calibri" w:cs="Times New Roman"/>
        </w:rPr>
        <w:t xml:space="preserve"> </w:t>
      </w:r>
      <w:r w:rsidRPr="00E370E1">
        <w:rPr>
          <w:rFonts w:ascii="Calibri" w:eastAsia="Calibri" w:hAnsi="Calibri" w:cs="Times New Roman"/>
        </w:rPr>
        <w:t xml:space="preserve">Open Fiber, Tiscali, </w:t>
      </w:r>
      <w:proofErr w:type="spellStart"/>
      <w:r w:rsidRPr="00E370E1">
        <w:rPr>
          <w:rFonts w:ascii="Calibri" w:eastAsia="Calibri" w:hAnsi="Calibri" w:cs="Times New Roman"/>
        </w:rPr>
        <w:t>Federbim</w:t>
      </w:r>
      <w:proofErr w:type="spellEnd"/>
      <w:r w:rsidRPr="00E370E1">
        <w:rPr>
          <w:rFonts w:ascii="Calibri" w:eastAsia="Calibri" w:hAnsi="Calibri" w:cs="Times New Roman"/>
        </w:rPr>
        <w:t>, Federforeste e PEFC Italia.</w:t>
      </w:r>
    </w:p>
    <w:p w14:paraId="45055401" w14:textId="4BD526DE" w:rsidR="00E370E1" w:rsidRPr="000360BD" w:rsidRDefault="00E370E1" w:rsidP="00E370E1">
      <w:pPr>
        <w:spacing w:after="200" w:line="240" w:lineRule="auto"/>
        <w:jc w:val="both"/>
      </w:pPr>
      <w:proofErr w:type="spellStart"/>
      <w:r w:rsidRPr="00E370E1">
        <w:rPr>
          <w:rFonts w:ascii="Calibri" w:eastAsia="Calibri" w:hAnsi="Calibri" w:cs="Times New Roman"/>
          <w:b/>
          <w:bCs/>
        </w:rPr>
        <w:t>ReStartApp</w:t>
      </w:r>
      <w:proofErr w:type="spellEnd"/>
      <w:r w:rsidRPr="000360BD">
        <w:rPr>
          <w:rFonts w:ascii="Calibri" w:eastAsia="Calibri" w:hAnsi="Calibri" w:cs="Times New Roman"/>
          <w:b/>
          <w:bCs/>
        </w:rPr>
        <w:t xml:space="preserve"> è il cuore del più ampio Progetto Appennino, ideato e promosso da Fondazione Edoardo Garrone</w:t>
      </w:r>
      <w:r w:rsidRPr="000360BD">
        <w:rPr>
          <w:rFonts w:ascii="Calibri" w:eastAsia="Calibri" w:hAnsi="Calibri" w:cs="Times New Roman"/>
        </w:rPr>
        <w:t xml:space="preserve">, che per la sua edizione 2021 ha </w:t>
      </w:r>
      <w:r w:rsidR="000360BD" w:rsidRPr="000360BD">
        <w:rPr>
          <w:rFonts w:ascii="Calibri" w:eastAsia="Calibri" w:hAnsi="Calibri" w:cs="Times New Roman"/>
        </w:rPr>
        <w:t xml:space="preserve">individuato </w:t>
      </w:r>
      <w:r w:rsidRPr="000360BD">
        <w:rPr>
          <w:rFonts w:ascii="Calibri" w:eastAsia="Calibri" w:hAnsi="Calibri" w:cs="Times New Roman"/>
        </w:rPr>
        <w:t xml:space="preserve">il </w:t>
      </w:r>
      <w:r w:rsidRPr="000360BD">
        <w:t xml:space="preserve">partenariato guidato da </w:t>
      </w:r>
      <w:r w:rsidRPr="000360BD">
        <w:rPr>
          <w:b/>
          <w:bCs/>
        </w:rPr>
        <w:t>Fondazione Cassa di Risparmio di Ascoli Piceno</w:t>
      </w:r>
      <w:r w:rsidRPr="000360BD">
        <w:t xml:space="preserve"> – insieme ad </w:t>
      </w:r>
      <w:r w:rsidRPr="000360BD">
        <w:rPr>
          <w:b/>
          <w:bCs/>
        </w:rPr>
        <w:t xml:space="preserve">Associazione Bottega Terzo Settore, </w:t>
      </w:r>
      <w:proofErr w:type="spellStart"/>
      <w:r w:rsidRPr="000360BD">
        <w:rPr>
          <w:b/>
          <w:bCs/>
        </w:rPr>
        <w:t>Ashoka</w:t>
      </w:r>
      <w:proofErr w:type="spellEnd"/>
      <w:r w:rsidRPr="000360BD">
        <w:rPr>
          <w:b/>
          <w:bCs/>
        </w:rPr>
        <w:t xml:space="preserve"> Italia e Fondazione Ottavio </w:t>
      </w:r>
      <w:proofErr w:type="spellStart"/>
      <w:r w:rsidRPr="000360BD">
        <w:rPr>
          <w:b/>
          <w:bCs/>
        </w:rPr>
        <w:t>Sgariglia</w:t>
      </w:r>
      <w:proofErr w:type="spellEnd"/>
      <w:r w:rsidRPr="000360BD">
        <w:rPr>
          <w:b/>
          <w:bCs/>
        </w:rPr>
        <w:t xml:space="preserve"> Dalmonte</w:t>
      </w:r>
      <w:r w:rsidR="000360BD" w:rsidRPr="000360BD">
        <w:t xml:space="preserve"> – come il più idoneo per realizzare l’originale programma di rilancio delle aree interne.</w:t>
      </w:r>
    </w:p>
    <w:p w14:paraId="6A750DDE" w14:textId="26CD0147" w:rsidR="000360BD" w:rsidRDefault="000360BD" w:rsidP="000360BD">
      <w:pPr>
        <w:pStyle w:val="Default"/>
        <w:jc w:val="both"/>
        <w:rPr>
          <w:b/>
          <w:bCs/>
          <w:sz w:val="22"/>
          <w:szCs w:val="22"/>
        </w:rPr>
      </w:pPr>
      <w:r w:rsidRPr="000360BD">
        <w:rPr>
          <w:rFonts w:eastAsia="Calibri" w:cs="Times New Roman"/>
          <w:sz w:val="22"/>
          <w:szCs w:val="22"/>
        </w:rPr>
        <w:t xml:space="preserve">Formazione per la nascita di nuove giovani imprese, consolidamento del tessuto imprenditoriale esistente, creazione di reti, coinvolgimento di altre dimensioni della comunità nelle attività produttive, strumenti e competenze per dare vita a progetti di sviluppo efficaci perché condivisi e inclusivi sono i pilastri del Progetto, che, oltre al campus </w:t>
      </w:r>
      <w:proofErr w:type="spellStart"/>
      <w:r w:rsidRPr="000360BD">
        <w:rPr>
          <w:rFonts w:eastAsia="Calibri" w:cs="Times New Roman"/>
          <w:sz w:val="22"/>
          <w:szCs w:val="22"/>
        </w:rPr>
        <w:t>ReStartApp</w:t>
      </w:r>
      <w:proofErr w:type="spellEnd"/>
      <w:r w:rsidRPr="000360BD">
        <w:rPr>
          <w:rFonts w:eastAsia="Calibri" w:cs="Times New Roman"/>
          <w:sz w:val="22"/>
          <w:szCs w:val="22"/>
        </w:rPr>
        <w:t xml:space="preserve">, comprende anche </w:t>
      </w:r>
      <w:r w:rsidRPr="000360BD">
        <w:rPr>
          <w:sz w:val="22"/>
          <w:szCs w:val="22"/>
        </w:rPr>
        <w:t xml:space="preserve">un </w:t>
      </w:r>
      <w:r w:rsidRPr="000360BD">
        <w:rPr>
          <w:b/>
          <w:bCs/>
          <w:sz w:val="22"/>
          <w:szCs w:val="22"/>
        </w:rPr>
        <w:t>percorso di accelerazione per imprese locali</w:t>
      </w:r>
      <w:r w:rsidRPr="000360BD">
        <w:rPr>
          <w:sz w:val="22"/>
          <w:szCs w:val="22"/>
        </w:rPr>
        <w:t xml:space="preserve"> e i </w:t>
      </w:r>
      <w:r w:rsidRPr="000360BD">
        <w:rPr>
          <w:b/>
          <w:bCs/>
          <w:sz w:val="22"/>
          <w:szCs w:val="22"/>
        </w:rPr>
        <w:t xml:space="preserve">laboratori di creazione di reti di imprese locali. </w:t>
      </w:r>
      <w:r w:rsidRPr="000360BD">
        <w:rPr>
          <w:sz w:val="22"/>
          <w:szCs w:val="22"/>
        </w:rPr>
        <w:t xml:space="preserve">Ulteriori informazioni sul sito </w:t>
      </w:r>
      <w:hyperlink r:id="rId8" w:history="1">
        <w:r w:rsidRPr="00902CAA">
          <w:rPr>
            <w:rStyle w:val="Collegamentoipertestuale"/>
            <w:b/>
            <w:bCs/>
            <w:sz w:val="22"/>
            <w:szCs w:val="22"/>
          </w:rPr>
          <w:t>www.fondazionegarrone.it</w:t>
        </w:r>
      </w:hyperlink>
    </w:p>
    <w:p w14:paraId="0C7918C8" w14:textId="77777777" w:rsidR="000360BD" w:rsidRDefault="000360BD" w:rsidP="000360BD">
      <w:pPr>
        <w:pStyle w:val="Default"/>
        <w:jc w:val="both"/>
        <w:rPr>
          <w:b/>
          <w:bCs/>
          <w:sz w:val="22"/>
          <w:szCs w:val="22"/>
        </w:rPr>
      </w:pPr>
    </w:p>
    <w:p w14:paraId="24BBF2DD" w14:textId="5960D802" w:rsidR="000360BD" w:rsidRDefault="000360BD" w:rsidP="000360BD">
      <w:pPr>
        <w:pStyle w:val="Default"/>
        <w:jc w:val="both"/>
        <w:rPr>
          <w:b/>
          <w:bCs/>
          <w:sz w:val="22"/>
          <w:szCs w:val="22"/>
        </w:rPr>
      </w:pPr>
    </w:p>
    <w:p w14:paraId="734BA8C1" w14:textId="55506A6E" w:rsidR="000360BD" w:rsidRPr="000360BD" w:rsidRDefault="000360BD" w:rsidP="000360BD">
      <w:pPr>
        <w:pStyle w:val="Default"/>
        <w:jc w:val="both"/>
        <w:rPr>
          <w:b/>
          <w:bCs/>
          <w:sz w:val="22"/>
          <w:szCs w:val="22"/>
        </w:rPr>
      </w:pPr>
    </w:p>
    <w:p w14:paraId="390187CC" w14:textId="77777777" w:rsidR="00573C8D" w:rsidRPr="00627AA2" w:rsidRDefault="00573C8D" w:rsidP="00105A5C">
      <w:pPr>
        <w:spacing w:after="0" w:line="240" w:lineRule="auto"/>
        <w:jc w:val="both"/>
        <w:rPr>
          <w:sz w:val="20"/>
          <w:szCs w:val="20"/>
        </w:rPr>
      </w:pPr>
    </w:p>
    <w:p w14:paraId="26B69A2F" w14:textId="63B687B7" w:rsidR="00573C8D" w:rsidRPr="00627AA2" w:rsidRDefault="00627AA2" w:rsidP="00105A5C">
      <w:pPr>
        <w:spacing w:after="0" w:line="240" w:lineRule="auto"/>
        <w:jc w:val="both"/>
        <w:rPr>
          <w:b/>
          <w:bCs/>
          <w:sz w:val="20"/>
          <w:szCs w:val="20"/>
        </w:rPr>
      </w:pPr>
      <w:r w:rsidRPr="00627AA2">
        <w:rPr>
          <w:b/>
          <w:bCs/>
          <w:sz w:val="20"/>
          <w:szCs w:val="20"/>
        </w:rPr>
        <w:t>Per ulteriori informazioni</w:t>
      </w:r>
    </w:p>
    <w:p w14:paraId="6C8173EF" w14:textId="154C773A" w:rsidR="00627AA2" w:rsidRPr="00627AA2" w:rsidRDefault="00627AA2" w:rsidP="00105A5C">
      <w:pPr>
        <w:spacing w:after="0" w:line="240" w:lineRule="auto"/>
        <w:jc w:val="both"/>
        <w:rPr>
          <w:sz w:val="20"/>
          <w:szCs w:val="20"/>
        </w:rPr>
      </w:pPr>
      <w:r w:rsidRPr="00627AA2">
        <w:rPr>
          <w:sz w:val="20"/>
          <w:szCs w:val="20"/>
        </w:rPr>
        <w:t>Ufficio stampa Fondazione Edoardo Garrone</w:t>
      </w:r>
    </w:p>
    <w:p w14:paraId="3186A577" w14:textId="51E88D6C" w:rsidR="00627AA2" w:rsidRPr="00627AA2" w:rsidRDefault="00627AA2" w:rsidP="00105A5C">
      <w:pPr>
        <w:spacing w:after="0" w:line="240" w:lineRule="auto"/>
        <w:jc w:val="both"/>
        <w:rPr>
          <w:sz w:val="20"/>
          <w:szCs w:val="20"/>
        </w:rPr>
      </w:pPr>
      <w:r w:rsidRPr="00627AA2">
        <w:rPr>
          <w:sz w:val="20"/>
          <w:szCs w:val="20"/>
        </w:rPr>
        <w:t xml:space="preserve">Paola Iacona – </w:t>
      </w:r>
      <w:proofErr w:type="spellStart"/>
      <w:r w:rsidRPr="00627AA2">
        <w:rPr>
          <w:sz w:val="20"/>
          <w:szCs w:val="20"/>
        </w:rPr>
        <w:t>cell</w:t>
      </w:r>
      <w:proofErr w:type="spellEnd"/>
      <w:r w:rsidRPr="00627AA2">
        <w:rPr>
          <w:sz w:val="20"/>
          <w:szCs w:val="20"/>
        </w:rPr>
        <w:t>. 349 5345983</w:t>
      </w:r>
    </w:p>
    <w:p w14:paraId="61863E8D" w14:textId="6DB287AE" w:rsidR="00627AA2" w:rsidRPr="00627AA2" w:rsidRDefault="00BC3A4D" w:rsidP="00105A5C">
      <w:pPr>
        <w:spacing w:after="0" w:line="240" w:lineRule="auto"/>
        <w:jc w:val="both"/>
        <w:rPr>
          <w:sz w:val="20"/>
          <w:szCs w:val="20"/>
        </w:rPr>
      </w:pPr>
      <w:hyperlink r:id="rId9" w:history="1">
        <w:r w:rsidR="00627AA2" w:rsidRPr="00290F3D">
          <w:rPr>
            <w:rStyle w:val="Collegamentoipertestuale"/>
            <w:sz w:val="20"/>
            <w:szCs w:val="20"/>
          </w:rPr>
          <w:t>ufficio-stampa@fondazionegarrone.it</w:t>
        </w:r>
      </w:hyperlink>
    </w:p>
    <w:p w14:paraId="4207A079" w14:textId="090FD3FB" w:rsidR="00627AA2" w:rsidRDefault="00BC3A4D" w:rsidP="00105A5C">
      <w:pPr>
        <w:spacing w:after="0" w:line="240" w:lineRule="auto"/>
        <w:jc w:val="both"/>
        <w:rPr>
          <w:rStyle w:val="Collegamentoipertestuale"/>
          <w:sz w:val="20"/>
          <w:szCs w:val="20"/>
        </w:rPr>
      </w:pPr>
      <w:hyperlink r:id="rId10" w:history="1">
        <w:r w:rsidR="00627AA2" w:rsidRPr="00627AA2">
          <w:rPr>
            <w:rStyle w:val="Collegamentoipertestuale"/>
            <w:sz w:val="20"/>
            <w:szCs w:val="20"/>
          </w:rPr>
          <w:t>paolaiacona.comunicazione@gmail.com</w:t>
        </w:r>
      </w:hyperlink>
    </w:p>
    <w:p w14:paraId="3F440BBE" w14:textId="30833D69" w:rsidR="000360BD" w:rsidRDefault="000360BD" w:rsidP="00105A5C">
      <w:pPr>
        <w:spacing w:after="0" w:line="240" w:lineRule="auto"/>
        <w:jc w:val="both"/>
        <w:rPr>
          <w:rStyle w:val="Collegamentoipertestuale"/>
          <w:sz w:val="20"/>
          <w:szCs w:val="20"/>
        </w:rPr>
      </w:pPr>
    </w:p>
    <w:p w14:paraId="61137375" w14:textId="6F2AC206" w:rsidR="00627AA2" w:rsidRDefault="00627AA2" w:rsidP="00105A5C">
      <w:pPr>
        <w:spacing w:after="0" w:line="240" w:lineRule="auto"/>
        <w:jc w:val="both"/>
        <w:rPr>
          <w:rStyle w:val="Collegamentoipertestuale"/>
          <w:sz w:val="20"/>
          <w:szCs w:val="20"/>
        </w:rPr>
      </w:pPr>
    </w:p>
    <w:p w14:paraId="17887C62" w14:textId="77777777" w:rsidR="000360BD" w:rsidRPr="00BC0238" w:rsidRDefault="000360BD" w:rsidP="000360BD">
      <w:pPr>
        <w:spacing w:after="0" w:line="240" w:lineRule="auto"/>
        <w:jc w:val="both"/>
        <w:rPr>
          <w:sz w:val="20"/>
          <w:szCs w:val="20"/>
        </w:rPr>
      </w:pPr>
      <w:r w:rsidRPr="00BC0238">
        <w:rPr>
          <w:sz w:val="20"/>
          <w:szCs w:val="20"/>
        </w:rPr>
        <w:t xml:space="preserve">Ufficio Stampa Fondazione Cassa di </w:t>
      </w:r>
      <w:proofErr w:type="spellStart"/>
      <w:r w:rsidRPr="00BC0238">
        <w:rPr>
          <w:sz w:val="20"/>
          <w:szCs w:val="20"/>
        </w:rPr>
        <w:t>RIsparmio</w:t>
      </w:r>
      <w:proofErr w:type="spellEnd"/>
      <w:r w:rsidRPr="00BC0238">
        <w:rPr>
          <w:sz w:val="20"/>
          <w:szCs w:val="20"/>
        </w:rPr>
        <w:t xml:space="preserve"> di Ascoli Piceno</w:t>
      </w:r>
    </w:p>
    <w:p w14:paraId="6A18754B" w14:textId="77777777" w:rsidR="000360BD" w:rsidRPr="00BC0238" w:rsidRDefault="00BC3A4D" w:rsidP="000360BD">
      <w:pPr>
        <w:spacing w:after="0" w:line="240" w:lineRule="auto"/>
        <w:jc w:val="both"/>
        <w:rPr>
          <w:sz w:val="20"/>
          <w:szCs w:val="20"/>
        </w:rPr>
      </w:pPr>
      <w:hyperlink r:id="rId11" w:history="1">
        <w:r w:rsidR="000360BD" w:rsidRPr="00BC0238">
          <w:rPr>
            <w:rStyle w:val="Collegamentoipertestuale"/>
            <w:sz w:val="20"/>
            <w:szCs w:val="20"/>
          </w:rPr>
          <w:t>stampa@fondazionecarisap.it</w:t>
        </w:r>
      </w:hyperlink>
    </w:p>
    <w:p w14:paraId="4758B934" w14:textId="77777777" w:rsidR="000360BD" w:rsidRPr="000A2C5F" w:rsidRDefault="000360BD" w:rsidP="000360BD">
      <w:pPr>
        <w:spacing w:after="0" w:line="240" w:lineRule="auto"/>
        <w:jc w:val="both"/>
        <w:rPr>
          <w:sz w:val="20"/>
          <w:szCs w:val="20"/>
        </w:rPr>
      </w:pPr>
      <w:r w:rsidRPr="00BC0238">
        <w:rPr>
          <w:sz w:val="20"/>
          <w:szCs w:val="20"/>
        </w:rPr>
        <w:t>0736 248723</w:t>
      </w:r>
    </w:p>
    <w:p w14:paraId="5662634E" w14:textId="77777777" w:rsidR="000360BD" w:rsidRDefault="000360BD" w:rsidP="00105A5C">
      <w:pPr>
        <w:spacing w:after="0" w:line="240" w:lineRule="auto"/>
        <w:jc w:val="both"/>
      </w:pPr>
    </w:p>
    <w:p w14:paraId="31418C49" w14:textId="77777777" w:rsidR="00105A5C" w:rsidRPr="00105A5C" w:rsidRDefault="00105A5C" w:rsidP="00105A5C">
      <w:pPr>
        <w:spacing w:after="0" w:line="240" w:lineRule="auto"/>
        <w:jc w:val="both"/>
      </w:pPr>
    </w:p>
    <w:sectPr w:rsidR="00105A5C" w:rsidRPr="00105A5C" w:rsidSect="00F50A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04C6" w14:textId="77777777" w:rsidR="001E6FC0" w:rsidRDefault="001E6FC0" w:rsidP="00F50AC2">
      <w:pPr>
        <w:spacing w:after="0" w:line="240" w:lineRule="auto"/>
      </w:pPr>
      <w:r>
        <w:separator/>
      </w:r>
    </w:p>
  </w:endnote>
  <w:endnote w:type="continuationSeparator" w:id="0">
    <w:p w14:paraId="3BEFB34C" w14:textId="77777777" w:rsidR="001E6FC0" w:rsidRDefault="001E6FC0" w:rsidP="00F5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6AA0" w14:textId="77777777" w:rsidR="00BC3A4D" w:rsidRDefault="00BC3A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E4F6" w14:textId="77777777" w:rsidR="00BC3A4D" w:rsidRDefault="00BC3A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F78C3" w14:textId="77777777" w:rsidR="00BC3A4D" w:rsidRDefault="00BC3A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99A95" w14:textId="77777777" w:rsidR="001E6FC0" w:rsidRDefault="001E6FC0" w:rsidP="00F50AC2">
      <w:pPr>
        <w:spacing w:after="0" w:line="240" w:lineRule="auto"/>
      </w:pPr>
      <w:r>
        <w:separator/>
      </w:r>
    </w:p>
  </w:footnote>
  <w:footnote w:type="continuationSeparator" w:id="0">
    <w:p w14:paraId="60A778D1" w14:textId="77777777" w:rsidR="001E6FC0" w:rsidRDefault="001E6FC0" w:rsidP="00F5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8811" w14:textId="77777777" w:rsidR="00BC3A4D" w:rsidRDefault="00BC3A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AB69" w14:textId="6040709E" w:rsidR="00F50AC2" w:rsidRPr="00AA12AF" w:rsidRDefault="00BC3A4D">
    <w:pPr>
      <w:pStyle w:val="Intestazione"/>
    </w:pPr>
    <w:r w:rsidRPr="00AA12AF">
      <w:rPr>
        <w:noProof/>
      </w:rPr>
      <w:drawing>
        <wp:anchor distT="0" distB="0" distL="114300" distR="114300" simplePos="0" relativeHeight="251659264" behindDoc="0" locked="0" layoutInCell="1" allowOverlap="1" wp14:anchorId="4AAB431E" wp14:editId="2544F1FF">
          <wp:simplePos x="0" y="0"/>
          <wp:positionH relativeFrom="margin">
            <wp:posOffset>3118485</wp:posOffset>
          </wp:positionH>
          <wp:positionV relativeFrom="paragraph">
            <wp:posOffset>62865</wp:posOffset>
          </wp:positionV>
          <wp:extent cx="751840" cy="74295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90C347" wp14:editId="2038012F">
          <wp:simplePos x="0" y="0"/>
          <wp:positionH relativeFrom="column">
            <wp:posOffset>1927860</wp:posOffset>
          </wp:positionH>
          <wp:positionV relativeFrom="paragraph">
            <wp:posOffset>24765</wp:posOffset>
          </wp:positionV>
          <wp:extent cx="771525" cy="771525"/>
          <wp:effectExtent l="0" t="0" r="9525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2AF">
      <w:rPr>
        <w:noProof/>
      </w:rPr>
      <w:drawing>
        <wp:anchor distT="0" distB="0" distL="114300" distR="114300" simplePos="0" relativeHeight="251660288" behindDoc="0" locked="0" layoutInCell="1" allowOverlap="1" wp14:anchorId="6E0B060A" wp14:editId="24268EEB">
          <wp:simplePos x="0" y="0"/>
          <wp:positionH relativeFrom="column">
            <wp:posOffset>4448810</wp:posOffset>
          </wp:positionH>
          <wp:positionV relativeFrom="paragraph">
            <wp:posOffset>120015</wp:posOffset>
          </wp:positionV>
          <wp:extent cx="1600835" cy="513080"/>
          <wp:effectExtent l="0" t="0" r="0" b="1270"/>
          <wp:wrapThrough wrapText="bothSides">
            <wp:wrapPolygon edited="0">
              <wp:start x="0" y="0"/>
              <wp:lineTo x="0" y="20851"/>
              <wp:lineTo x="21334" y="20851"/>
              <wp:lineTo x="2133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AC2" w:rsidRPr="00AA12AF">
      <w:rPr>
        <w:noProof/>
      </w:rPr>
      <w:drawing>
        <wp:anchor distT="0" distB="0" distL="114300" distR="114300" simplePos="0" relativeHeight="251658240" behindDoc="0" locked="0" layoutInCell="1" allowOverlap="1" wp14:anchorId="4E8118C9" wp14:editId="6B24F24A">
          <wp:simplePos x="0" y="0"/>
          <wp:positionH relativeFrom="margin">
            <wp:align>left</wp:align>
          </wp:positionH>
          <wp:positionV relativeFrom="paragraph">
            <wp:posOffset>43815</wp:posOffset>
          </wp:positionV>
          <wp:extent cx="1382400" cy="637200"/>
          <wp:effectExtent l="0" t="0" r="8255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6" r="2606"/>
                  <a:stretch/>
                </pic:blipFill>
                <pic:spPr bwMode="auto">
                  <a:xfrm>
                    <a:off x="0" y="0"/>
                    <a:ext cx="13824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D82C" w14:textId="77777777" w:rsidR="00BC3A4D" w:rsidRDefault="00BC3A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C2"/>
    <w:rsid w:val="00003B58"/>
    <w:rsid w:val="000220F4"/>
    <w:rsid w:val="000360BD"/>
    <w:rsid w:val="00064BD1"/>
    <w:rsid w:val="000C7C4F"/>
    <w:rsid w:val="00105A5C"/>
    <w:rsid w:val="00153009"/>
    <w:rsid w:val="001D2D96"/>
    <w:rsid w:val="001E10E5"/>
    <w:rsid w:val="001E59D3"/>
    <w:rsid w:val="001E6FC0"/>
    <w:rsid w:val="001E71FE"/>
    <w:rsid w:val="00262C97"/>
    <w:rsid w:val="002E6D84"/>
    <w:rsid w:val="002F7EFB"/>
    <w:rsid w:val="003255E3"/>
    <w:rsid w:val="00341477"/>
    <w:rsid w:val="00375C4D"/>
    <w:rsid w:val="00385125"/>
    <w:rsid w:val="00391FBE"/>
    <w:rsid w:val="0039438D"/>
    <w:rsid w:val="003B4B8F"/>
    <w:rsid w:val="003F763B"/>
    <w:rsid w:val="00425FDB"/>
    <w:rsid w:val="00446F0F"/>
    <w:rsid w:val="00453AEE"/>
    <w:rsid w:val="00455BBE"/>
    <w:rsid w:val="004A3416"/>
    <w:rsid w:val="005406CF"/>
    <w:rsid w:val="00541A68"/>
    <w:rsid w:val="0056662F"/>
    <w:rsid w:val="00573C8D"/>
    <w:rsid w:val="005913DD"/>
    <w:rsid w:val="00594C6A"/>
    <w:rsid w:val="005B1258"/>
    <w:rsid w:val="005D68CF"/>
    <w:rsid w:val="0060606F"/>
    <w:rsid w:val="00627AA2"/>
    <w:rsid w:val="00630784"/>
    <w:rsid w:val="00651CAD"/>
    <w:rsid w:val="006738B5"/>
    <w:rsid w:val="006D115F"/>
    <w:rsid w:val="006F2740"/>
    <w:rsid w:val="00742E00"/>
    <w:rsid w:val="00745F69"/>
    <w:rsid w:val="00752EA7"/>
    <w:rsid w:val="007763B6"/>
    <w:rsid w:val="007A6775"/>
    <w:rsid w:val="008266A0"/>
    <w:rsid w:val="008354B7"/>
    <w:rsid w:val="008673AF"/>
    <w:rsid w:val="008758CD"/>
    <w:rsid w:val="008922F2"/>
    <w:rsid w:val="008D6D47"/>
    <w:rsid w:val="009907BD"/>
    <w:rsid w:val="009A686B"/>
    <w:rsid w:val="009B3BC0"/>
    <w:rsid w:val="009D26D8"/>
    <w:rsid w:val="009D2ED8"/>
    <w:rsid w:val="00A010B0"/>
    <w:rsid w:val="00A35850"/>
    <w:rsid w:val="00AA12AF"/>
    <w:rsid w:val="00B43B96"/>
    <w:rsid w:val="00B555BC"/>
    <w:rsid w:val="00B6107A"/>
    <w:rsid w:val="00B96B7D"/>
    <w:rsid w:val="00BC0238"/>
    <w:rsid w:val="00BC3A4D"/>
    <w:rsid w:val="00BD6593"/>
    <w:rsid w:val="00BE08E1"/>
    <w:rsid w:val="00BE2CB9"/>
    <w:rsid w:val="00C21679"/>
    <w:rsid w:val="00C23405"/>
    <w:rsid w:val="00C26B79"/>
    <w:rsid w:val="00C3391C"/>
    <w:rsid w:val="00C535DF"/>
    <w:rsid w:val="00C645D7"/>
    <w:rsid w:val="00C86E85"/>
    <w:rsid w:val="00C87DAB"/>
    <w:rsid w:val="00C96267"/>
    <w:rsid w:val="00CE3D4D"/>
    <w:rsid w:val="00D06574"/>
    <w:rsid w:val="00DE0247"/>
    <w:rsid w:val="00E25490"/>
    <w:rsid w:val="00E370E1"/>
    <w:rsid w:val="00E52415"/>
    <w:rsid w:val="00E951ED"/>
    <w:rsid w:val="00EC7E63"/>
    <w:rsid w:val="00ED2CBD"/>
    <w:rsid w:val="00F051F6"/>
    <w:rsid w:val="00F34E09"/>
    <w:rsid w:val="00F50AC2"/>
    <w:rsid w:val="00F54B5F"/>
    <w:rsid w:val="00F57D80"/>
    <w:rsid w:val="00F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1CAFB2"/>
  <w15:chartTrackingRefBased/>
  <w15:docId w15:val="{5D722653-F224-4B5C-8678-216A564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AC2"/>
  </w:style>
  <w:style w:type="paragraph" w:styleId="Pidipagina">
    <w:name w:val="footer"/>
    <w:basedOn w:val="Normale"/>
    <w:link w:val="PidipaginaCarattere"/>
    <w:uiPriority w:val="99"/>
    <w:unhideWhenUsed/>
    <w:rsid w:val="00F50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AC2"/>
  </w:style>
  <w:style w:type="paragraph" w:customStyle="1" w:styleId="Default">
    <w:name w:val="Default"/>
    <w:rsid w:val="00F34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0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27A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7AA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645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45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45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45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4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garr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ndazionegarrone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fondazionegarrone.it" TargetMode="External"/><Relationship Id="rId11" Type="http://schemas.openxmlformats.org/officeDocument/2006/relationships/hyperlink" Target="mailto:stampa@fondazionecarisap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paolaiacona.comunicazione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ufficio-stampa@fondazionegarr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Iacona</dc:creator>
  <cp:keywords/>
  <dc:description/>
  <cp:lastModifiedBy>Elisa Romeo</cp:lastModifiedBy>
  <cp:revision>3</cp:revision>
  <dcterms:created xsi:type="dcterms:W3CDTF">2021-04-06T12:50:00Z</dcterms:created>
  <dcterms:modified xsi:type="dcterms:W3CDTF">2021-04-06T13:55:00Z</dcterms:modified>
</cp:coreProperties>
</file>