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34" w:rsidRPr="00897BBC" w:rsidRDefault="00980634" w:rsidP="008547FD">
      <w:pPr>
        <w:rPr>
          <w:sz w:val="24"/>
          <w:szCs w:val="24"/>
        </w:rPr>
      </w:pPr>
    </w:p>
    <w:p w:rsidR="00E60229" w:rsidRPr="00D92228" w:rsidRDefault="00C102AA" w:rsidP="0011665D">
      <w:pPr>
        <w:jc w:val="center"/>
        <w:rPr>
          <w:b/>
          <w:bCs/>
          <w:sz w:val="27"/>
          <w:szCs w:val="27"/>
        </w:rPr>
      </w:pPr>
      <w:r w:rsidRPr="00D92228">
        <w:rPr>
          <w:b/>
          <w:bCs/>
          <w:sz w:val="27"/>
          <w:szCs w:val="27"/>
        </w:rPr>
        <w:t xml:space="preserve">McDONALD’S ITALIA E </w:t>
      </w:r>
      <w:r w:rsidR="0011665D" w:rsidRPr="00D92228">
        <w:rPr>
          <w:b/>
          <w:bCs/>
          <w:sz w:val="27"/>
          <w:szCs w:val="27"/>
        </w:rPr>
        <w:t xml:space="preserve">FONDAZIONE </w:t>
      </w:r>
      <w:r w:rsidRPr="00D92228">
        <w:rPr>
          <w:b/>
          <w:bCs/>
          <w:sz w:val="27"/>
          <w:szCs w:val="27"/>
        </w:rPr>
        <w:t>PER L’INFANZIA RONALD McDONALD</w:t>
      </w:r>
      <w:r w:rsidR="0011665D" w:rsidRPr="00D92228">
        <w:rPr>
          <w:b/>
          <w:bCs/>
          <w:sz w:val="27"/>
          <w:szCs w:val="27"/>
        </w:rPr>
        <w:br/>
      </w:r>
      <w:r w:rsidRPr="00D92228">
        <w:rPr>
          <w:b/>
          <w:bCs/>
          <w:sz w:val="27"/>
          <w:szCs w:val="27"/>
        </w:rPr>
        <w:t>DONANO 1 MILIONE DI EURO PER SOSTENERE LA CURA DEI MALATI DI COVID-19</w:t>
      </w:r>
    </w:p>
    <w:p w:rsidR="0011665D" w:rsidRPr="00D92228" w:rsidRDefault="0011665D" w:rsidP="0011665D">
      <w:pPr>
        <w:jc w:val="center"/>
        <w:rPr>
          <w:b/>
          <w:bCs/>
          <w:sz w:val="27"/>
          <w:szCs w:val="27"/>
        </w:rPr>
      </w:pPr>
    </w:p>
    <w:p w:rsidR="00AE39B9" w:rsidRDefault="00C102AA" w:rsidP="00897BBC">
      <w:pPr>
        <w:jc w:val="center"/>
        <w:rPr>
          <w:b/>
          <w:bCs/>
          <w:sz w:val="27"/>
          <w:szCs w:val="27"/>
        </w:rPr>
      </w:pPr>
      <w:r w:rsidRPr="00D92228">
        <w:rPr>
          <w:b/>
          <w:bCs/>
          <w:sz w:val="27"/>
          <w:szCs w:val="27"/>
        </w:rPr>
        <w:t xml:space="preserve">CREATO UN FONDO PRESSO FONDAZIONE DI COMUNITA’ MILANO </w:t>
      </w:r>
      <w:r w:rsidR="00D92228">
        <w:rPr>
          <w:b/>
          <w:bCs/>
          <w:sz w:val="27"/>
          <w:szCs w:val="27"/>
        </w:rPr>
        <w:t xml:space="preserve">ONLUS </w:t>
      </w:r>
    </w:p>
    <w:p w:rsidR="00AE39B9" w:rsidRDefault="00C102AA" w:rsidP="00897BBC">
      <w:pPr>
        <w:jc w:val="center"/>
        <w:rPr>
          <w:b/>
          <w:bCs/>
          <w:sz w:val="27"/>
          <w:szCs w:val="27"/>
        </w:rPr>
      </w:pPr>
      <w:r w:rsidRPr="00D92228">
        <w:rPr>
          <w:b/>
          <w:bCs/>
          <w:sz w:val="27"/>
          <w:szCs w:val="27"/>
        </w:rPr>
        <w:t xml:space="preserve">PER CONTRIBUIRE ALLA REALIZZAZIONE </w:t>
      </w:r>
    </w:p>
    <w:p w:rsidR="00897BBC" w:rsidRPr="00D92228" w:rsidRDefault="00C102AA" w:rsidP="00897BBC">
      <w:pPr>
        <w:jc w:val="center"/>
        <w:rPr>
          <w:b/>
          <w:bCs/>
          <w:sz w:val="27"/>
          <w:szCs w:val="27"/>
        </w:rPr>
      </w:pPr>
      <w:r w:rsidRPr="00D92228">
        <w:rPr>
          <w:b/>
          <w:bCs/>
          <w:sz w:val="27"/>
          <w:szCs w:val="27"/>
        </w:rPr>
        <w:t xml:space="preserve">DEL NUOVO OSPEDALE </w:t>
      </w:r>
      <w:r w:rsidR="00897BBC" w:rsidRPr="00D92228">
        <w:rPr>
          <w:b/>
          <w:bCs/>
          <w:sz w:val="27"/>
          <w:szCs w:val="27"/>
        </w:rPr>
        <w:t xml:space="preserve">A MILANO </w:t>
      </w:r>
      <w:r w:rsidRPr="00D92228">
        <w:rPr>
          <w:b/>
          <w:bCs/>
          <w:sz w:val="27"/>
          <w:szCs w:val="27"/>
        </w:rPr>
        <w:t xml:space="preserve">PRESSO LA FIERA </w:t>
      </w:r>
      <w:r w:rsidR="006D43C6" w:rsidRPr="00D92228">
        <w:rPr>
          <w:b/>
          <w:bCs/>
          <w:sz w:val="27"/>
          <w:szCs w:val="27"/>
        </w:rPr>
        <w:br/>
      </w:r>
      <w:r w:rsidR="0011665D" w:rsidRPr="00D92228">
        <w:rPr>
          <w:b/>
          <w:bCs/>
          <w:sz w:val="27"/>
          <w:szCs w:val="27"/>
        </w:rPr>
        <w:t xml:space="preserve">E APERTA UNA CAMPAGNA DI RACCOLTA </w:t>
      </w:r>
      <w:r w:rsidR="00E1198D" w:rsidRPr="00D92228">
        <w:rPr>
          <w:b/>
          <w:bCs/>
          <w:sz w:val="27"/>
          <w:szCs w:val="27"/>
        </w:rPr>
        <w:t>DONAZIONI</w:t>
      </w:r>
      <w:r w:rsidR="0011665D" w:rsidRPr="00D92228">
        <w:rPr>
          <w:b/>
          <w:bCs/>
          <w:sz w:val="27"/>
          <w:szCs w:val="27"/>
        </w:rPr>
        <w:t xml:space="preserve"> </w:t>
      </w:r>
      <w:r w:rsidR="00D92228">
        <w:rPr>
          <w:b/>
          <w:bCs/>
          <w:sz w:val="27"/>
          <w:szCs w:val="27"/>
        </w:rPr>
        <w:br/>
      </w:r>
      <w:r w:rsidR="0011665D" w:rsidRPr="00D92228">
        <w:rPr>
          <w:b/>
          <w:bCs/>
          <w:sz w:val="27"/>
          <w:szCs w:val="27"/>
        </w:rPr>
        <w:t xml:space="preserve">TRA </w:t>
      </w:r>
      <w:r w:rsidRPr="00D92228">
        <w:rPr>
          <w:b/>
          <w:bCs/>
          <w:sz w:val="27"/>
          <w:szCs w:val="27"/>
        </w:rPr>
        <w:t>PARTNER</w:t>
      </w:r>
      <w:r w:rsidR="0011665D" w:rsidRPr="00D92228">
        <w:rPr>
          <w:b/>
          <w:bCs/>
          <w:sz w:val="27"/>
          <w:szCs w:val="27"/>
        </w:rPr>
        <w:t>, DIPENDENTI</w:t>
      </w:r>
      <w:r w:rsidRPr="00D92228">
        <w:rPr>
          <w:b/>
          <w:bCs/>
          <w:sz w:val="27"/>
          <w:szCs w:val="27"/>
        </w:rPr>
        <w:t xml:space="preserve"> E</w:t>
      </w:r>
      <w:r w:rsidR="0011665D" w:rsidRPr="00D92228">
        <w:rPr>
          <w:b/>
          <w:bCs/>
          <w:sz w:val="27"/>
          <w:szCs w:val="27"/>
        </w:rPr>
        <w:t xml:space="preserve"> FORNITORI </w:t>
      </w:r>
      <w:r w:rsidR="00947FED">
        <w:rPr>
          <w:b/>
          <w:bCs/>
          <w:sz w:val="27"/>
          <w:szCs w:val="27"/>
        </w:rPr>
        <w:t>DEL SISTEMA</w:t>
      </w:r>
    </w:p>
    <w:p w:rsidR="00897BBC" w:rsidRPr="00D92228" w:rsidRDefault="00897BBC" w:rsidP="00897BBC">
      <w:pPr>
        <w:jc w:val="center"/>
        <w:rPr>
          <w:b/>
          <w:bCs/>
          <w:sz w:val="27"/>
          <w:szCs w:val="27"/>
        </w:rPr>
      </w:pPr>
    </w:p>
    <w:p w:rsidR="00897BBC" w:rsidRPr="00D92228" w:rsidRDefault="00897BBC" w:rsidP="00897BBC">
      <w:pPr>
        <w:jc w:val="center"/>
        <w:rPr>
          <w:b/>
          <w:bCs/>
          <w:sz w:val="27"/>
          <w:szCs w:val="27"/>
        </w:rPr>
      </w:pPr>
      <w:r w:rsidRPr="00D92228">
        <w:rPr>
          <w:b/>
          <w:bCs/>
          <w:sz w:val="27"/>
          <w:szCs w:val="27"/>
        </w:rPr>
        <w:t>FONTANA: “GESTI COME QUESTO CI DANNO LA FORZA DI ANDARE AVANTI”</w:t>
      </w:r>
    </w:p>
    <w:p w:rsidR="00897BBC" w:rsidRPr="00897BBC" w:rsidRDefault="00897BBC" w:rsidP="00897BBC">
      <w:pPr>
        <w:jc w:val="center"/>
        <w:rPr>
          <w:b/>
          <w:bCs/>
          <w:sz w:val="28"/>
          <w:szCs w:val="24"/>
        </w:rPr>
      </w:pPr>
    </w:p>
    <w:p w:rsidR="00AE39B9" w:rsidRPr="00183DCF" w:rsidRDefault="0011665D" w:rsidP="00A85BBD">
      <w:r w:rsidRPr="00183DCF">
        <w:rPr>
          <w:i/>
        </w:rPr>
        <w:t xml:space="preserve">Milano, </w:t>
      </w:r>
      <w:r w:rsidR="006D43C6" w:rsidRPr="00183DCF">
        <w:rPr>
          <w:i/>
        </w:rPr>
        <w:t>2</w:t>
      </w:r>
      <w:r w:rsidR="008536B2" w:rsidRPr="00183DCF">
        <w:rPr>
          <w:i/>
        </w:rPr>
        <w:t>4</w:t>
      </w:r>
      <w:r w:rsidRPr="00183DCF">
        <w:rPr>
          <w:i/>
        </w:rPr>
        <w:t xml:space="preserve"> marzo 2</w:t>
      </w:r>
      <w:r w:rsidR="00C102AA" w:rsidRPr="00183DCF">
        <w:rPr>
          <w:i/>
        </w:rPr>
        <w:t>020</w:t>
      </w:r>
      <w:r w:rsidR="00C102AA" w:rsidRPr="00183DCF">
        <w:t xml:space="preserve"> – I</w:t>
      </w:r>
      <w:r w:rsidR="008319F3" w:rsidRPr="00183DCF">
        <w:t>n questo drammatico momento per il Paese</w:t>
      </w:r>
      <w:r w:rsidR="00C102AA" w:rsidRPr="00183DCF">
        <w:t>,</w:t>
      </w:r>
      <w:r w:rsidR="008319F3" w:rsidRPr="00183DCF">
        <w:t xml:space="preserve"> </w:t>
      </w:r>
      <w:r w:rsidRPr="00183DCF">
        <w:t>McDonald’s Italia e Fondazione</w:t>
      </w:r>
      <w:r w:rsidR="008536B2" w:rsidRPr="00183DCF">
        <w:t xml:space="preserve"> per L</w:t>
      </w:r>
      <w:r w:rsidR="00C102AA" w:rsidRPr="00183DCF">
        <w:t xml:space="preserve">’Infanzia Ronald McDonald hanno deciso </w:t>
      </w:r>
      <w:r w:rsidR="00E1198D" w:rsidRPr="00183DCF">
        <w:t xml:space="preserve">di </w:t>
      </w:r>
      <w:r w:rsidR="00C102AA" w:rsidRPr="00183DCF">
        <w:t xml:space="preserve">dimostrare concretamente la loro vicinanza alle istituzioni e agli </w:t>
      </w:r>
      <w:r w:rsidR="006D43C6" w:rsidRPr="00183DCF">
        <w:t>I</w:t>
      </w:r>
      <w:r w:rsidR="00C102AA" w:rsidRPr="00183DCF">
        <w:t xml:space="preserve">taliani </w:t>
      </w:r>
      <w:r w:rsidR="001302A2" w:rsidRPr="00183DCF">
        <w:t xml:space="preserve">donando 1 milione di euro </w:t>
      </w:r>
      <w:r w:rsidR="00AE39B9" w:rsidRPr="00183DCF">
        <w:t>per far fronte all’emergenza COVID-19</w:t>
      </w:r>
      <w:r w:rsidR="00947FED" w:rsidRPr="00183DCF">
        <w:t xml:space="preserve"> nella Regione Lombardia</w:t>
      </w:r>
      <w:r w:rsidR="00AE39B9" w:rsidRPr="00183DCF">
        <w:t>.</w:t>
      </w:r>
    </w:p>
    <w:p w:rsidR="008319F3" w:rsidRPr="00183DCF" w:rsidRDefault="008319F3" w:rsidP="00A85BBD">
      <w:pPr>
        <w:rPr>
          <w:rFonts w:cs="Consolas"/>
        </w:rPr>
      </w:pPr>
    </w:p>
    <w:p w:rsidR="00C102AA" w:rsidRPr="00183DCF" w:rsidRDefault="001E2175" w:rsidP="002F5566">
      <w:pPr>
        <w:autoSpaceDE w:val="0"/>
        <w:autoSpaceDN w:val="0"/>
        <w:adjustRightInd w:val="0"/>
      </w:pPr>
      <w:r w:rsidRPr="00183DCF">
        <w:t xml:space="preserve">La donazione ha come obiettivo </w:t>
      </w:r>
      <w:r w:rsidR="008319F3" w:rsidRPr="00183DCF">
        <w:t xml:space="preserve">quello di contribuire </w:t>
      </w:r>
      <w:r w:rsidR="00AE39B9" w:rsidRPr="00183DCF">
        <w:t>alla realizzazione</w:t>
      </w:r>
      <w:r w:rsidR="00F24C6F" w:rsidRPr="00183DCF">
        <w:t xml:space="preserve"> del</w:t>
      </w:r>
      <w:r w:rsidR="008319F3" w:rsidRPr="00183DCF">
        <w:t xml:space="preserve"> nuovo ospedale </w:t>
      </w:r>
      <w:r w:rsidR="00AE39B9" w:rsidRPr="00183DCF">
        <w:t xml:space="preserve">dedicato alla cura dei malati di COVID-19, </w:t>
      </w:r>
      <w:r w:rsidR="00632D23" w:rsidRPr="00183DCF">
        <w:t>presso i padiglioni della Fiera di Milano,</w:t>
      </w:r>
      <w:r w:rsidR="00F24C6F" w:rsidRPr="00183DCF">
        <w:t xml:space="preserve"> </w:t>
      </w:r>
      <w:r w:rsidR="00632D23" w:rsidRPr="00183DCF">
        <w:t xml:space="preserve">con l’acquisto di </w:t>
      </w:r>
      <w:r w:rsidR="008B01D0" w:rsidRPr="00183DCF">
        <w:t>moduli di degenza.</w:t>
      </w:r>
      <w:r w:rsidR="00F24C6F" w:rsidRPr="00183DCF">
        <w:t xml:space="preserve"> Inoltre, </w:t>
      </w:r>
      <w:r w:rsidR="00632D23" w:rsidRPr="00183DCF">
        <w:t xml:space="preserve">la donazione include l’acquisto di </w:t>
      </w:r>
      <w:r w:rsidR="002F5566" w:rsidRPr="00183DCF">
        <w:t>un</w:t>
      </w:r>
      <w:r w:rsidR="00F24C6F" w:rsidRPr="00183DCF">
        <w:t>’unità completa di rianimazione</w:t>
      </w:r>
      <w:r w:rsidR="002F5566" w:rsidRPr="00183DCF">
        <w:t xml:space="preserve"> per potenziare </w:t>
      </w:r>
      <w:r w:rsidR="00F24C6F" w:rsidRPr="00183DCF">
        <w:t xml:space="preserve">il </w:t>
      </w:r>
      <w:r w:rsidR="002F5566" w:rsidRPr="00183DCF">
        <w:t xml:space="preserve">reparto </w:t>
      </w:r>
      <w:r w:rsidR="00F24C6F" w:rsidRPr="00183DCF">
        <w:t>di Terapia Intensiva d</w:t>
      </w:r>
      <w:r w:rsidR="00AE39B9" w:rsidRPr="00183DCF">
        <w:t>ell’Ospedale Buzzi.</w:t>
      </w:r>
    </w:p>
    <w:p w:rsidR="00AE39B9" w:rsidRPr="00183DCF" w:rsidRDefault="00AE39B9" w:rsidP="002F5566">
      <w:pPr>
        <w:autoSpaceDE w:val="0"/>
        <w:autoSpaceDN w:val="0"/>
        <w:adjustRightInd w:val="0"/>
      </w:pPr>
    </w:p>
    <w:p w:rsidR="007F303E" w:rsidRPr="00183DCF" w:rsidRDefault="007F303E" w:rsidP="007F303E">
      <w:pPr>
        <w:autoSpaceDE w:val="0"/>
        <w:autoSpaceDN w:val="0"/>
        <w:adjustRightInd w:val="0"/>
      </w:pPr>
      <w:r w:rsidRPr="00183DCF">
        <w:t>McDo</w:t>
      </w:r>
      <w:r w:rsidR="008536B2" w:rsidRPr="00183DCF">
        <w:t>nald’s Italia e Fondazione per L</w:t>
      </w:r>
      <w:r w:rsidRPr="00183DCF">
        <w:t xml:space="preserve">’Infanzia Ronald McDonald hanno avviato una collaborazione con Fondazione di Comunità Milano onlus  e costituito un Fondo dedicato nel quale </w:t>
      </w:r>
      <w:r w:rsidR="00AE39B9" w:rsidRPr="00183DCF">
        <w:t>potranno confluire i fondi destinati alla messa in opera del nuovo ospedale di Milano Fiera</w:t>
      </w:r>
      <w:r w:rsidRPr="00183DCF">
        <w:t xml:space="preserve"> e le successive donazioni da parte di dipendenti, fornitori e partner del sistema McDonald’s Italia. </w:t>
      </w:r>
    </w:p>
    <w:p w:rsidR="007F303E" w:rsidRPr="00183DCF" w:rsidRDefault="007F303E" w:rsidP="007F303E">
      <w:pPr>
        <w:shd w:val="clear" w:color="auto" w:fill="FFFFFF"/>
        <w:ind w:right="566"/>
        <w:jc w:val="both"/>
      </w:pPr>
    </w:p>
    <w:p w:rsidR="00BE4B44" w:rsidRPr="00183DCF" w:rsidRDefault="00BE4B44" w:rsidP="00A85BBD">
      <w:pPr>
        <w:rPr>
          <w:b/>
        </w:rPr>
      </w:pPr>
      <w:r w:rsidRPr="00183DCF">
        <w:rPr>
          <w:i/>
        </w:rPr>
        <w:t>“La gara di solidarietà che si è innescata intorno alla Lombardia e al progetto dell’Ospedale dedicato all’emergenza in Fiera, è sempre più grande. La mia gratitudine va a quelle aziende come McDonald’s per una donazione così importante e preziosa. Un gesto che ci dà forza e motivazione per andare avanti nonostante le criticità che dobbiamo affrontare quotidianamente”,</w:t>
      </w:r>
      <w:r w:rsidRPr="00183DCF">
        <w:t xml:space="preserve"> ha commentato il</w:t>
      </w:r>
      <w:r w:rsidRPr="00183DCF">
        <w:rPr>
          <w:b/>
        </w:rPr>
        <w:t xml:space="preserve"> Presidente di Regione Lombardia</w:t>
      </w:r>
      <w:r w:rsidR="00632D23" w:rsidRPr="00183DCF">
        <w:rPr>
          <w:b/>
        </w:rPr>
        <w:t>,</w:t>
      </w:r>
      <w:r w:rsidRPr="00183DCF">
        <w:rPr>
          <w:b/>
        </w:rPr>
        <w:t xml:space="preserve"> </w:t>
      </w:r>
      <w:r w:rsidR="00507034" w:rsidRPr="00183DCF">
        <w:rPr>
          <w:b/>
        </w:rPr>
        <w:t>Attilio Fontana.</w:t>
      </w:r>
    </w:p>
    <w:p w:rsidR="00507034" w:rsidRPr="00183DCF" w:rsidRDefault="00507034" w:rsidP="00A85BBD"/>
    <w:p w:rsidR="008536B2" w:rsidRPr="00183DCF" w:rsidRDefault="008536B2" w:rsidP="008536B2">
      <w:r w:rsidRPr="00183DCF">
        <w:rPr>
          <w:i/>
          <w:iCs/>
          <w:lang w:eastAsia="it-IT"/>
        </w:rPr>
        <w:t xml:space="preserve">“In questo momento di estrema emergenza nazionale </w:t>
      </w:r>
      <w:r w:rsidRPr="00183DCF">
        <w:rPr>
          <w:lang w:eastAsia="it-IT"/>
        </w:rPr>
        <w:t xml:space="preserve">– dichiara il </w:t>
      </w:r>
      <w:r w:rsidRPr="00183DCF">
        <w:rPr>
          <w:b/>
          <w:bCs/>
          <w:lang w:eastAsia="it-IT"/>
        </w:rPr>
        <w:t>Presidente di Fondazione Fiera Milano</w:t>
      </w:r>
      <w:r w:rsidRPr="00183DCF">
        <w:rPr>
          <w:lang w:eastAsia="it-IT"/>
        </w:rPr>
        <w:t xml:space="preserve"> </w:t>
      </w:r>
      <w:r w:rsidRPr="00183DCF">
        <w:rPr>
          <w:b/>
          <w:bCs/>
          <w:lang w:eastAsia="it-IT"/>
        </w:rPr>
        <w:t>Enrico Pazzali</w:t>
      </w:r>
      <w:r w:rsidRPr="00183DCF">
        <w:rPr>
          <w:lang w:eastAsia="it-IT"/>
        </w:rPr>
        <w:t xml:space="preserve"> – </w:t>
      </w:r>
      <w:r w:rsidRPr="00183DCF">
        <w:rPr>
          <w:i/>
          <w:iCs/>
          <w:lang w:eastAsia="it-IT"/>
        </w:rPr>
        <w:t>dove anche il sistema industriale sta affrontando criticità per il futuro,</w:t>
      </w:r>
      <w:r w:rsidRPr="00183DCF">
        <w:rPr>
          <w:lang w:eastAsia="it-IT"/>
        </w:rPr>
        <w:t xml:space="preserve"> </w:t>
      </w:r>
      <w:r w:rsidRPr="00183DCF">
        <w:rPr>
          <w:i/>
          <w:iCs/>
          <w:lang w:eastAsia="it-IT"/>
        </w:rPr>
        <w:t>sento doveroso ringraziare chi sta offrendo un sostegno economico e materiale  per contribuire alla lotta contro la diffusione del Covid-19. In tale contesto, esprimo un</w:t>
      </w:r>
      <w:r w:rsidR="00183DCF" w:rsidRPr="00183DCF">
        <w:rPr>
          <w:i/>
          <w:iCs/>
          <w:lang w:eastAsia="it-IT"/>
        </w:rPr>
        <w:t xml:space="preserve"> sentimento di gratitudine a Mc</w:t>
      </w:r>
      <w:r w:rsidRPr="00183DCF">
        <w:rPr>
          <w:i/>
          <w:iCs/>
          <w:lang w:eastAsia="it-IT"/>
        </w:rPr>
        <w:t xml:space="preserve">Donald’s e a Fondazione </w:t>
      </w:r>
      <w:r w:rsidR="00183DCF" w:rsidRPr="00183DCF">
        <w:rPr>
          <w:i/>
          <w:iCs/>
          <w:lang w:eastAsia="it-IT"/>
        </w:rPr>
        <w:t xml:space="preserve">per L’Infanzia </w:t>
      </w:r>
      <w:r w:rsidRPr="00183DCF">
        <w:rPr>
          <w:i/>
          <w:iCs/>
          <w:lang w:eastAsia="it-IT"/>
        </w:rPr>
        <w:t xml:space="preserve">Ronald </w:t>
      </w:r>
      <w:r w:rsidR="00183DCF" w:rsidRPr="00183DCF">
        <w:rPr>
          <w:i/>
          <w:iCs/>
          <w:lang w:eastAsia="it-IT"/>
        </w:rPr>
        <w:t xml:space="preserve">McDonald </w:t>
      </w:r>
      <w:r w:rsidRPr="00183DCF">
        <w:rPr>
          <w:i/>
          <w:iCs/>
          <w:lang w:eastAsia="it-IT"/>
        </w:rPr>
        <w:t xml:space="preserve">per la loro iniziativa, che si affianca al Fondo lanciato da Fondazione Fiera Milano per sostenere la battaglia contro il coronavirus e la costruzione della struttura sanitaria/ospedaliera presso il Portello di </w:t>
      </w:r>
      <w:r w:rsidR="00183DCF" w:rsidRPr="00183DCF">
        <w:rPr>
          <w:i/>
          <w:iCs/>
          <w:lang w:eastAsia="it-IT"/>
        </w:rPr>
        <w:t>F</w:t>
      </w:r>
      <w:r w:rsidRPr="00183DCF">
        <w:rPr>
          <w:i/>
          <w:iCs/>
          <w:lang w:eastAsia="it-IT"/>
        </w:rPr>
        <w:t>ieramilano”.</w:t>
      </w:r>
    </w:p>
    <w:p w:rsidR="00897BBC" w:rsidRPr="00183DCF" w:rsidRDefault="00897BBC" w:rsidP="00A85BBD">
      <w:bookmarkStart w:id="0" w:name="_GoBack"/>
    </w:p>
    <w:bookmarkEnd w:id="0"/>
    <w:p w:rsidR="007F303E" w:rsidRPr="00183DCF" w:rsidRDefault="007F303E" w:rsidP="007F303E">
      <w:pPr>
        <w:shd w:val="clear" w:color="auto" w:fill="FFFFFF"/>
        <w:ind w:right="566"/>
        <w:jc w:val="both"/>
        <w:rPr>
          <w:rFonts w:asciiTheme="minorHAnsi" w:hAnsiTheme="minorHAnsi" w:cs="Arial"/>
        </w:rPr>
      </w:pPr>
      <w:r w:rsidRPr="00183DCF">
        <w:rPr>
          <w:rFonts w:asciiTheme="minorHAnsi" w:hAnsiTheme="minorHAnsi" w:cs="Arial"/>
          <w:i/>
        </w:rPr>
        <w:lastRenderedPageBreak/>
        <w:t>“La Fondazione di Comunità Milano onlus svolge il proprio ruolo di hub della solidarietà, grazie alla prossimità al territorio e vicinanza alla comunità”</w:t>
      </w:r>
      <w:r w:rsidRPr="00183DCF">
        <w:rPr>
          <w:rFonts w:asciiTheme="minorHAnsi" w:hAnsiTheme="minorHAnsi" w:cs="Arial"/>
        </w:rPr>
        <w:t xml:space="preserve">  afferma il </w:t>
      </w:r>
      <w:r w:rsidRPr="00183DCF">
        <w:rPr>
          <w:rFonts w:asciiTheme="minorHAnsi" w:hAnsiTheme="minorHAnsi" w:cs="Arial"/>
          <w:b/>
        </w:rPr>
        <w:t>Presidente</w:t>
      </w:r>
      <w:r w:rsidR="004D1D75" w:rsidRPr="00183DCF">
        <w:rPr>
          <w:rFonts w:asciiTheme="minorHAnsi" w:hAnsiTheme="minorHAnsi" w:cs="Arial"/>
          <w:b/>
        </w:rPr>
        <w:t>,</w:t>
      </w:r>
      <w:r w:rsidRPr="00183DCF">
        <w:rPr>
          <w:rFonts w:asciiTheme="minorHAnsi" w:hAnsiTheme="minorHAnsi" w:cs="Arial"/>
          <w:b/>
        </w:rPr>
        <w:t xml:space="preserve"> Giovanni Azzone</w:t>
      </w:r>
      <w:r w:rsidRPr="00183DCF">
        <w:rPr>
          <w:rFonts w:asciiTheme="minorHAnsi" w:hAnsiTheme="minorHAnsi" w:cs="Arial"/>
        </w:rPr>
        <w:t xml:space="preserve">. </w:t>
      </w:r>
      <w:r w:rsidRPr="00183DCF">
        <w:rPr>
          <w:rFonts w:asciiTheme="minorHAnsi" w:hAnsiTheme="minorHAnsi" w:cs="Arial"/>
          <w:i/>
        </w:rPr>
        <w:t xml:space="preserve">“Per questo aderiamo con convinzione all’iniziativa di McDonald’s Italia e di Fondazione per </w:t>
      </w:r>
      <w:r w:rsidR="00183DCF" w:rsidRPr="00183DCF">
        <w:rPr>
          <w:rFonts w:asciiTheme="minorHAnsi" w:hAnsiTheme="minorHAnsi" w:cs="Arial"/>
          <w:i/>
        </w:rPr>
        <w:t>L</w:t>
      </w:r>
      <w:r w:rsidRPr="00183DCF">
        <w:rPr>
          <w:rFonts w:asciiTheme="minorHAnsi" w:hAnsiTheme="minorHAnsi" w:cs="Arial"/>
          <w:i/>
        </w:rPr>
        <w:t>’Infanzia Ronald McDonald, fornendo il nostro supporto attraverso lo strumento del Fondo Solidale, un riferimento immediato e trasparente per  quanti  vorranno contribuire a vincere la sfida contro il Covid-19”.</w:t>
      </w:r>
      <w:r w:rsidRPr="00183DCF">
        <w:rPr>
          <w:rFonts w:asciiTheme="minorHAnsi" w:hAnsiTheme="minorHAnsi" w:cs="Arial"/>
        </w:rPr>
        <w:t xml:space="preserve"> </w:t>
      </w:r>
    </w:p>
    <w:p w:rsidR="00897BBC" w:rsidRPr="00183DCF" w:rsidRDefault="00897BBC" w:rsidP="00A85BBD"/>
    <w:p w:rsidR="0011665D" w:rsidRPr="00183DCF" w:rsidRDefault="001E2175" w:rsidP="00A85BBD">
      <w:r w:rsidRPr="00183DCF">
        <w:t>“</w:t>
      </w:r>
      <w:r w:rsidR="008319F3" w:rsidRPr="00183DCF">
        <w:rPr>
          <w:i/>
        </w:rPr>
        <w:t>Il momento che stiamo vivendo è drammatico; mai avremmo pensato di trovarci ad affrontare una simile esperienza, che tocca l’intero Paese e le vite di tutti</w:t>
      </w:r>
      <w:r w:rsidRPr="00183DCF">
        <w:rPr>
          <w:i/>
        </w:rPr>
        <w:t>”</w:t>
      </w:r>
      <w:r w:rsidRPr="00183DCF">
        <w:t xml:space="preserve"> ha dichiarato </w:t>
      </w:r>
      <w:r w:rsidRPr="00183DCF">
        <w:rPr>
          <w:b/>
        </w:rPr>
        <w:t>Mario Federico, Amministratore Delegato di McDonald’s Italia</w:t>
      </w:r>
      <w:r w:rsidR="008319F3" w:rsidRPr="00183DCF">
        <w:rPr>
          <w:b/>
        </w:rPr>
        <w:t>.</w:t>
      </w:r>
      <w:r w:rsidR="008319F3" w:rsidRPr="00183DCF">
        <w:t xml:space="preserve"> </w:t>
      </w:r>
      <w:r w:rsidRPr="00183DCF">
        <w:t>“</w:t>
      </w:r>
      <w:r w:rsidR="008319F3" w:rsidRPr="00183DCF">
        <w:rPr>
          <w:i/>
        </w:rPr>
        <w:t>La nostra azienda è radicata nel territorio attraverso i suoi 600 ristor</w:t>
      </w:r>
      <w:r w:rsidR="00BE4B44" w:rsidRPr="00183DCF">
        <w:rPr>
          <w:i/>
        </w:rPr>
        <w:t>anti e i suoi 24.000 dipendenti</w:t>
      </w:r>
      <w:r w:rsidR="008319F3" w:rsidRPr="00183DCF">
        <w:rPr>
          <w:i/>
        </w:rPr>
        <w:t xml:space="preserve">. Per questo motivo non possiamo non fare la nostra parte dando un </w:t>
      </w:r>
      <w:r w:rsidRPr="00183DCF">
        <w:rPr>
          <w:i/>
        </w:rPr>
        <w:t>aiuto</w:t>
      </w:r>
      <w:r w:rsidR="008319F3" w:rsidRPr="00183DCF">
        <w:rPr>
          <w:i/>
        </w:rPr>
        <w:t xml:space="preserve"> concreto </w:t>
      </w:r>
      <w:r w:rsidRPr="00183DCF">
        <w:rPr>
          <w:i/>
        </w:rPr>
        <w:t>a chi ha bisogno di cure e a chi ogni giorno si prodiga per garantirle anche a costo della propria salute.”</w:t>
      </w:r>
    </w:p>
    <w:p w:rsidR="006545D5" w:rsidRPr="00183DCF" w:rsidRDefault="006545D5" w:rsidP="006545D5">
      <w:pPr>
        <w:rPr>
          <w:i/>
          <w:iCs/>
        </w:rPr>
      </w:pPr>
    </w:p>
    <w:p w:rsidR="00632D23" w:rsidRPr="00183DCF" w:rsidRDefault="00632D23" w:rsidP="00632D23">
      <w:r w:rsidRPr="00183DCF">
        <w:rPr>
          <w:i/>
          <w:iCs/>
        </w:rPr>
        <w:t>“Fondazione Ronald è da sempre vicina a chi ha bisogno di cure, collaboriamo con ospedali come il Bambin Gesù a Roma, il Meyer a Firenze, gli Spedali Civili a Brescia, il Sant’Orsola a Bologna e l’Ospedale di Alessandria. Da 21 anni in Italia, sosteniamo le famiglie in difficoltà dei bambini che hanno bisogno di lunghi ricoveri per cure sal</w:t>
      </w:r>
      <w:r w:rsidR="00183DCF" w:rsidRPr="00183DCF">
        <w:rPr>
          <w:i/>
          <w:iCs/>
        </w:rPr>
        <w:t>vavita, quando la cura è lontana</w:t>
      </w:r>
      <w:r w:rsidRPr="00183DCF">
        <w:rPr>
          <w:i/>
          <w:iCs/>
        </w:rPr>
        <w:t xml:space="preserve"> da casa. Per questa ragione intervenire in questa emergenza sanitaria nel nostro territorio è doveroso e necessario, è parte del nostro DNA”</w:t>
      </w:r>
      <w:r w:rsidRPr="00183DCF">
        <w:t xml:space="preserve">, ha dichiarato </w:t>
      </w:r>
      <w:r w:rsidRPr="00183DCF">
        <w:rPr>
          <w:b/>
          <w:bCs/>
        </w:rPr>
        <w:t>Fabio Calabrese, Presidente di Fonda</w:t>
      </w:r>
      <w:r w:rsidR="008536B2" w:rsidRPr="00183DCF">
        <w:rPr>
          <w:b/>
          <w:bCs/>
        </w:rPr>
        <w:t>zione per L</w:t>
      </w:r>
      <w:r w:rsidRPr="00183DCF">
        <w:rPr>
          <w:b/>
          <w:bCs/>
        </w:rPr>
        <w:t>’Infanzia Ronald McDonald in Italia.</w:t>
      </w:r>
    </w:p>
    <w:p w:rsidR="006545D5" w:rsidRPr="00897BBC" w:rsidRDefault="00632D23" w:rsidP="00A85BB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E4B44" w:rsidRDefault="00BE4B44" w:rsidP="00A85BBD"/>
    <w:p w:rsidR="00183DCF" w:rsidRDefault="00183DCF" w:rsidP="00A85BBD"/>
    <w:p w:rsidR="00183DCF" w:rsidRDefault="00183DCF" w:rsidP="00183DCF">
      <w:pPr>
        <w:jc w:val="both"/>
        <w:rPr>
          <w:rFonts w:asciiTheme="minorHAnsi" w:hAnsiTheme="minorHAnsi"/>
          <w:b/>
          <w:bCs/>
          <w:sz w:val="18"/>
        </w:rPr>
      </w:pPr>
      <w:r>
        <w:rPr>
          <w:b/>
          <w:bCs/>
          <w:sz w:val="18"/>
        </w:rPr>
        <w:t>McDonald’s Italia</w:t>
      </w:r>
    </w:p>
    <w:p w:rsidR="00183DCF" w:rsidRDefault="00183DCF" w:rsidP="00183DCF">
      <w:pPr>
        <w:jc w:val="both"/>
      </w:pPr>
      <w:r>
        <w:rPr>
          <w:sz w:val="18"/>
        </w:rPr>
        <w:t>In Italia da 35 anni, McDonald’s conta oggi 600 ristoranti in tutto il Paese per un totale di 24.000 persone impiegate che servono ogni giorno circa 1 milione di clienti. I ristoranti McDonald’s italiani sono gestiti per il 90% secondo la formula del franchising grazie a 140 imprenditori locali che testimoniano il radicamento del marchio al territorio. Anche nella scelta dei propri fornitori McDonald’s conferma la tendenza a essere un marchio “locale”, con oltre l’84% di fornitori che è rappresentato da aziende con stabilimenti in Italia.</w:t>
      </w:r>
    </w:p>
    <w:p w:rsidR="001E2175" w:rsidRDefault="001E2175" w:rsidP="00183DCF"/>
    <w:p w:rsidR="00183DCF" w:rsidRDefault="00183DCF" w:rsidP="00183DCF">
      <w:pPr>
        <w:jc w:val="both"/>
        <w:rPr>
          <w:sz w:val="24"/>
          <w:szCs w:val="24"/>
          <w:lang w:eastAsia="it-IT"/>
        </w:rPr>
      </w:pPr>
      <w:r>
        <w:rPr>
          <w:b/>
          <w:bCs/>
          <w:sz w:val="18"/>
          <w:szCs w:val="18"/>
        </w:rPr>
        <w:t>Fondazione per l'Infanzia Ronald McDonald Italia</w:t>
      </w:r>
    </w:p>
    <w:p w:rsidR="00183DCF" w:rsidRDefault="00183DCF" w:rsidP="00183DCF">
      <w:pPr>
        <w:pStyle w:val="Default"/>
        <w:jc w:val="both"/>
        <w:rPr>
          <w:rFonts w:ascii="Calibri" w:hAnsi="Calibri"/>
          <w:color w:val="auto"/>
          <w:sz w:val="18"/>
          <w:szCs w:val="18"/>
        </w:rPr>
      </w:pPr>
      <w:r w:rsidRPr="00183DCF">
        <w:rPr>
          <w:rFonts w:ascii="Calibri" w:hAnsi="Calibri"/>
          <w:color w:val="auto"/>
          <w:sz w:val="18"/>
          <w:szCs w:val="18"/>
        </w:rPr>
        <w:t xml:space="preserve">La </w:t>
      </w:r>
      <w:r w:rsidRPr="00183DCF">
        <w:rPr>
          <w:rFonts w:ascii="Calibri" w:hAnsi="Calibri"/>
          <w:bCs/>
          <w:color w:val="auto"/>
          <w:sz w:val="18"/>
          <w:szCs w:val="18"/>
        </w:rPr>
        <w:t>Fondazione per l'Infanzia Ronald McDonald Italia</w:t>
      </w:r>
      <w:r w:rsidRPr="00183DCF">
        <w:rPr>
          <w:rFonts w:ascii="Calibri" w:hAnsi="Calibri"/>
          <w:color w:val="auto"/>
          <w:sz w:val="18"/>
          <w:szCs w:val="18"/>
        </w:rPr>
        <w:t xml:space="preserve"> è un’organizzazion non profit, nata nel 1974 negli Stati Uniti e nel 1999 in Italia con l'obiettivo di creare, trovare e sos</w:t>
      </w:r>
      <w:r>
        <w:rPr>
          <w:rFonts w:ascii="Calibri" w:hAnsi="Calibri"/>
          <w:color w:val="auto"/>
          <w:sz w:val="18"/>
          <w:szCs w:val="18"/>
        </w:rPr>
        <w:t>tenere progetti che contribuisca</w:t>
      </w:r>
      <w:r w:rsidRPr="00183DCF">
        <w:rPr>
          <w:rFonts w:ascii="Calibri" w:hAnsi="Calibri"/>
          <w:color w:val="auto"/>
          <w:sz w:val="18"/>
          <w:szCs w:val="18"/>
        </w:rPr>
        <w:t xml:space="preserve">no a migliorare in modo diretto la salute e il benessere dei bambini e delle loro famiglie. </w:t>
      </w:r>
      <w:r w:rsidRPr="00183DCF">
        <w:rPr>
          <w:rFonts w:ascii="Calibri" w:hAnsi="Calibri"/>
          <w:sz w:val="18"/>
          <w:szCs w:val="18"/>
        </w:rPr>
        <w:t>Un bambino gravemente malato deve spesso curarsi lontano dalla sua città. Fondazione Ronald si propone di costruire, acquistare o gestire Case Ronald ubicate nelle adiacenze di strutture ospedaliere e Family Room, situate direttamente all’interno dei reparti pediatrici, per offrire ospitalità e assistenza ai bambini malati e alle loro famiglie durante il periodo di cura o terapia ospedaliera. F</w:t>
      </w:r>
      <w:r w:rsidRPr="00183DCF">
        <w:rPr>
          <w:rFonts w:ascii="Calibri" w:hAnsi="Calibri"/>
          <w:color w:val="auto"/>
          <w:sz w:val="18"/>
          <w:szCs w:val="18"/>
        </w:rPr>
        <w:t xml:space="preserve">ondazione Ronald tiene </w:t>
      </w:r>
      <w:r w:rsidRPr="00183DCF">
        <w:rPr>
          <w:rFonts w:ascii="Calibri" w:hAnsi="Calibri"/>
          <w:bCs/>
          <w:sz w:val="18"/>
          <w:szCs w:val="18"/>
        </w:rPr>
        <w:t>la famiglia vicina quando la cura è lontana, perché stare insieme migliora il loro benessere.</w:t>
      </w:r>
      <w:r w:rsidRPr="00183DCF">
        <w:rPr>
          <w:rStyle w:val="A5"/>
          <w:bCs/>
          <w:sz w:val="18"/>
          <w:szCs w:val="18"/>
        </w:rPr>
        <w:t xml:space="preserve"> </w:t>
      </w:r>
      <w:r w:rsidRPr="00183DCF">
        <w:rPr>
          <w:rFonts w:ascii="Calibri" w:hAnsi="Calibri"/>
          <w:color w:val="auto"/>
          <w:sz w:val="18"/>
          <w:szCs w:val="18"/>
        </w:rPr>
        <w:t>Attraverso i suoi programmi - Casa Ronald e Family Room - non solo consente l’accesso a cure d’eccellenza, ma supporta le famiglie, permette loro di essere attivamente</w:t>
      </w:r>
      <w:r>
        <w:rPr>
          <w:rFonts w:ascii="Calibri" w:hAnsi="Calibri"/>
          <w:color w:val="auto"/>
          <w:sz w:val="18"/>
          <w:szCs w:val="18"/>
        </w:rPr>
        <w:t xml:space="preserve"> coinvolte nella cura dei propri figli e favorisce l’implementazione del modello di cura Family Centered Care.</w:t>
      </w:r>
    </w:p>
    <w:p w:rsidR="00183DCF" w:rsidRPr="00183DCF" w:rsidRDefault="00183DCF" w:rsidP="00183DCF">
      <w:pPr>
        <w:pStyle w:val="Pa1"/>
        <w:jc w:val="both"/>
        <w:rPr>
          <w:sz w:val="18"/>
          <w:szCs w:val="18"/>
        </w:rPr>
      </w:pPr>
      <w:r w:rsidRPr="00183DCF">
        <w:rPr>
          <w:rFonts w:ascii="Calibri" w:hAnsi="Calibri"/>
          <w:bCs/>
          <w:sz w:val="18"/>
          <w:szCs w:val="18"/>
        </w:rPr>
        <w:t>Oggi in Italia le Case sono 4: due a Roma, una a Brescia e una a Firenze, cui si aggiungono una Family Room all’interno dell’Ospedale S. Orsola di Bologna e una all’interno dell’Ospedale Infantile Cesare Arrigo di Alessandria</w:t>
      </w:r>
      <w:r w:rsidRPr="00183DCF">
        <w:rPr>
          <w:rFonts w:ascii="Calibri" w:hAnsi="Calibri"/>
          <w:sz w:val="18"/>
          <w:szCs w:val="18"/>
        </w:rPr>
        <w:t xml:space="preserve">. Dal 1999 ad oggi, nel corso della sua attività in Italia, </w:t>
      </w:r>
      <w:r w:rsidRPr="00183DCF">
        <w:rPr>
          <w:rFonts w:ascii="Calibri" w:hAnsi="Calibri"/>
          <w:bCs/>
          <w:sz w:val="18"/>
          <w:szCs w:val="18"/>
        </w:rPr>
        <w:t>Fondazione ha supportato più di 43.000 bambini e famiglie, offrendo oltre 220.000 pernottamenti</w:t>
      </w:r>
      <w:r w:rsidRPr="00183DCF">
        <w:rPr>
          <w:rFonts w:ascii="Calibri" w:hAnsi="Calibri"/>
          <w:sz w:val="18"/>
          <w:szCs w:val="18"/>
        </w:rPr>
        <w:t xml:space="preserve">. </w:t>
      </w:r>
    </w:p>
    <w:p w:rsidR="00183DCF" w:rsidRPr="00183DCF" w:rsidRDefault="00183DCF" w:rsidP="00183DCF">
      <w:pPr>
        <w:pStyle w:val="Pa1"/>
        <w:jc w:val="both"/>
        <w:rPr>
          <w:sz w:val="18"/>
          <w:szCs w:val="18"/>
        </w:rPr>
      </w:pPr>
      <w:r w:rsidRPr="00183DCF">
        <w:rPr>
          <w:rFonts w:ascii="Calibri" w:hAnsi="Calibri"/>
          <w:sz w:val="18"/>
          <w:szCs w:val="18"/>
        </w:rPr>
        <w:t xml:space="preserve">Per maggiori informazioni sulla Fondazione, sulle sue attività e su come sostenerla: </w:t>
      </w:r>
      <w:r w:rsidRPr="00183DCF">
        <w:rPr>
          <w:rFonts w:ascii="Calibri" w:hAnsi="Calibri"/>
          <w:bCs/>
          <w:sz w:val="18"/>
          <w:szCs w:val="18"/>
        </w:rPr>
        <w:t>fondazioneronald.org</w:t>
      </w:r>
    </w:p>
    <w:p w:rsidR="00836268" w:rsidRPr="001E2175" w:rsidRDefault="00836268" w:rsidP="008547FD"/>
    <w:sectPr w:rsidR="00836268" w:rsidRPr="001E2175" w:rsidSect="00890465">
      <w:headerReference w:type="default" r:id="rId7"/>
      <w:footerReference w:type="default" r:id="rId8"/>
      <w:pgSz w:w="12240" w:h="15840"/>
      <w:pgMar w:top="3119" w:right="1041" w:bottom="993" w:left="993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6C3" w:rsidRDefault="008006C3" w:rsidP="00F55D9A">
      <w:r>
        <w:separator/>
      </w:r>
    </w:p>
  </w:endnote>
  <w:endnote w:type="continuationSeparator" w:id="0">
    <w:p w:rsidR="008006C3" w:rsidRDefault="008006C3" w:rsidP="00F5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Kabel Std Book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DCF" w:rsidRPr="00890465" w:rsidRDefault="00183DCF">
    <w:pPr>
      <w:pStyle w:val="Pidipagina"/>
      <w:rPr>
        <w:sz w:val="18"/>
        <w:szCs w:val="18"/>
      </w:rPr>
    </w:pPr>
    <w:r w:rsidRPr="00890465">
      <w:rPr>
        <w:sz w:val="18"/>
        <w:szCs w:val="18"/>
      </w:rPr>
      <w:t xml:space="preserve">Per ulteriori informazioni: </w:t>
    </w:r>
  </w:p>
  <w:p w:rsidR="00890465" w:rsidRPr="00890465" w:rsidRDefault="00890465" w:rsidP="00890465">
    <w:pPr>
      <w:rPr>
        <w:sz w:val="18"/>
        <w:szCs w:val="18"/>
      </w:rPr>
    </w:pPr>
    <w:r w:rsidRPr="00890465">
      <w:rPr>
        <w:sz w:val="18"/>
        <w:szCs w:val="18"/>
      </w:rPr>
      <w:t xml:space="preserve">Laura Piovesan </w:t>
    </w:r>
    <w:hyperlink r:id="rId1" w:history="1">
      <w:r w:rsidRPr="00890465">
        <w:rPr>
          <w:rStyle w:val="Collegamentoipertestuale"/>
          <w:sz w:val="18"/>
          <w:szCs w:val="18"/>
        </w:rPr>
        <w:t>laura.piovesan@mslgroup.com</w:t>
      </w:r>
    </w:hyperlink>
    <w:r w:rsidRPr="00890465">
      <w:rPr>
        <w:sz w:val="18"/>
        <w:szCs w:val="18"/>
      </w:rPr>
      <w:t xml:space="preserve"> 335</w:t>
    </w:r>
    <w:r>
      <w:rPr>
        <w:sz w:val="18"/>
        <w:szCs w:val="18"/>
      </w:rPr>
      <w:t>/</w:t>
    </w:r>
    <w:r w:rsidRPr="00890465">
      <w:rPr>
        <w:sz w:val="18"/>
        <w:szCs w:val="18"/>
      </w:rPr>
      <w:t>7390159</w:t>
    </w:r>
  </w:p>
  <w:p w:rsidR="00890465" w:rsidRPr="00890465" w:rsidRDefault="00890465" w:rsidP="00890465">
    <w:pPr>
      <w:rPr>
        <w:sz w:val="18"/>
        <w:szCs w:val="18"/>
        <w:lang w:eastAsia="it-IT"/>
      </w:rPr>
    </w:pPr>
    <w:r w:rsidRPr="00890465">
      <w:rPr>
        <w:sz w:val="18"/>
        <w:szCs w:val="18"/>
      </w:rPr>
      <w:t xml:space="preserve">Serena Tiseo </w:t>
    </w:r>
    <w:hyperlink r:id="rId2" w:history="1">
      <w:r w:rsidRPr="00890465">
        <w:rPr>
          <w:rStyle w:val="Collegamentoipertestuale"/>
          <w:sz w:val="18"/>
          <w:szCs w:val="18"/>
        </w:rPr>
        <w:t>serena.tiseo@mslgroup.com</w:t>
      </w:r>
    </w:hyperlink>
    <w:r>
      <w:rPr>
        <w:sz w:val="18"/>
        <w:szCs w:val="18"/>
      </w:rPr>
      <w:t xml:space="preserve"> 346/</w:t>
    </w:r>
    <w:r w:rsidRPr="00890465">
      <w:rPr>
        <w:sz w:val="18"/>
        <w:szCs w:val="18"/>
      </w:rPr>
      <w:t>8747834</w:t>
    </w:r>
  </w:p>
  <w:p w:rsidR="00183DCF" w:rsidRPr="00890465" w:rsidRDefault="00183DCF" w:rsidP="00890465">
    <w:pPr>
      <w:pStyle w:val="Pidipagina"/>
      <w:rPr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6C3" w:rsidRDefault="008006C3" w:rsidP="00F55D9A">
      <w:r>
        <w:separator/>
      </w:r>
    </w:p>
  </w:footnote>
  <w:footnote w:type="continuationSeparator" w:id="0">
    <w:p w:rsidR="008006C3" w:rsidRDefault="008006C3" w:rsidP="00F55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D9A" w:rsidRDefault="00A81679" w:rsidP="007478D9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6332220" cy="131318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c + Logo Fondazion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1313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2175">
      <w:rPr>
        <w:noProof/>
        <w:lang w:val="it-IT"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3FBC"/>
    <w:multiLevelType w:val="hybridMultilevel"/>
    <w:tmpl w:val="A07A1584"/>
    <w:lvl w:ilvl="0" w:tplc="CF741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DEEE3DE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163E7"/>
    <w:multiLevelType w:val="hybridMultilevel"/>
    <w:tmpl w:val="74B83394"/>
    <w:lvl w:ilvl="0" w:tplc="CF741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DEEE3DE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323DF"/>
    <w:multiLevelType w:val="hybridMultilevel"/>
    <w:tmpl w:val="C40A36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87E27"/>
    <w:multiLevelType w:val="hybridMultilevel"/>
    <w:tmpl w:val="EB720A7E"/>
    <w:lvl w:ilvl="0" w:tplc="CF741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DEEE3DE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hideSpellingErrors/>
  <w:hideGrammaticalError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34"/>
    <w:rsid w:val="00006DCC"/>
    <w:rsid w:val="000F0A61"/>
    <w:rsid w:val="000F183A"/>
    <w:rsid w:val="001022EF"/>
    <w:rsid w:val="00102ACC"/>
    <w:rsid w:val="0011665D"/>
    <w:rsid w:val="001232E2"/>
    <w:rsid w:val="001302A2"/>
    <w:rsid w:val="0013205A"/>
    <w:rsid w:val="00183DCF"/>
    <w:rsid w:val="001E2175"/>
    <w:rsid w:val="001F513C"/>
    <w:rsid w:val="001F68D7"/>
    <w:rsid w:val="002042D0"/>
    <w:rsid w:val="002131A4"/>
    <w:rsid w:val="002A7D45"/>
    <w:rsid w:val="002F49E5"/>
    <w:rsid w:val="002F5566"/>
    <w:rsid w:val="00346D92"/>
    <w:rsid w:val="00377C8C"/>
    <w:rsid w:val="003E608A"/>
    <w:rsid w:val="004207D8"/>
    <w:rsid w:val="004D1D75"/>
    <w:rsid w:val="004E5CA4"/>
    <w:rsid w:val="004F5B45"/>
    <w:rsid w:val="00507034"/>
    <w:rsid w:val="00520680"/>
    <w:rsid w:val="00595B40"/>
    <w:rsid w:val="005A4FC7"/>
    <w:rsid w:val="005C10AB"/>
    <w:rsid w:val="005E29D9"/>
    <w:rsid w:val="00632D23"/>
    <w:rsid w:val="00642E3D"/>
    <w:rsid w:val="00644D21"/>
    <w:rsid w:val="006545D5"/>
    <w:rsid w:val="00683C5B"/>
    <w:rsid w:val="006A782B"/>
    <w:rsid w:val="006B11BB"/>
    <w:rsid w:val="006D18E9"/>
    <w:rsid w:val="006D43C6"/>
    <w:rsid w:val="006D6F36"/>
    <w:rsid w:val="007153B3"/>
    <w:rsid w:val="007478D9"/>
    <w:rsid w:val="00793BE8"/>
    <w:rsid w:val="007E2C0B"/>
    <w:rsid w:val="007E748D"/>
    <w:rsid w:val="007F303E"/>
    <w:rsid w:val="008006C3"/>
    <w:rsid w:val="0082794D"/>
    <w:rsid w:val="008319F3"/>
    <w:rsid w:val="00836268"/>
    <w:rsid w:val="008536B2"/>
    <w:rsid w:val="008547FD"/>
    <w:rsid w:val="00890465"/>
    <w:rsid w:val="00897BBC"/>
    <w:rsid w:val="008B01D0"/>
    <w:rsid w:val="008C0C86"/>
    <w:rsid w:val="00901F8D"/>
    <w:rsid w:val="00947FED"/>
    <w:rsid w:val="00980634"/>
    <w:rsid w:val="0098610A"/>
    <w:rsid w:val="009D48B6"/>
    <w:rsid w:val="009F05EE"/>
    <w:rsid w:val="00A031D7"/>
    <w:rsid w:val="00A37449"/>
    <w:rsid w:val="00A655BC"/>
    <w:rsid w:val="00A80202"/>
    <w:rsid w:val="00A81679"/>
    <w:rsid w:val="00A85BBD"/>
    <w:rsid w:val="00A920E8"/>
    <w:rsid w:val="00AE39B9"/>
    <w:rsid w:val="00B30A9B"/>
    <w:rsid w:val="00B32B34"/>
    <w:rsid w:val="00B51B28"/>
    <w:rsid w:val="00B63328"/>
    <w:rsid w:val="00B91ECB"/>
    <w:rsid w:val="00BA17B2"/>
    <w:rsid w:val="00BB43DF"/>
    <w:rsid w:val="00BC2038"/>
    <w:rsid w:val="00BE4B44"/>
    <w:rsid w:val="00C102AA"/>
    <w:rsid w:val="00CB007F"/>
    <w:rsid w:val="00D53A9D"/>
    <w:rsid w:val="00D57A93"/>
    <w:rsid w:val="00D61D92"/>
    <w:rsid w:val="00D92228"/>
    <w:rsid w:val="00DF6CEC"/>
    <w:rsid w:val="00E1198D"/>
    <w:rsid w:val="00E1757B"/>
    <w:rsid w:val="00E556FB"/>
    <w:rsid w:val="00E60229"/>
    <w:rsid w:val="00EF447A"/>
    <w:rsid w:val="00F24C6F"/>
    <w:rsid w:val="00F55D9A"/>
    <w:rsid w:val="00FA7697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2785C3-D47A-4393-B95B-B7836F44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0229"/>
    <w:pPr>
      <w:spacing w:after="0" w:line="240" w:lineRule="auto"/>
    </w:pPr>
    <w:rPr>
      <w:rFonts w:ascii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0634"/>
    <w:pPr>
      <w:spacing w:after="160" w:line="259" w:lineRule="auto"/>
      <w:ind w:left="720"/>
      <w:contextualSpacing/>
    </w:pPr>
    <w:rPr>
      <w:rFonts w:asciiTheme="minorHAnsi" w:hAnsiTheme="minorHAnsi" w:cstheme="minorBidi"/>
      <w:lang w:val="en-US"/>
    </w:rPr>
  </w:style>
  <w:style w:type="table" w:styleId="Grigliatabella">
    <w:name w:val="Table Grid"/>
    <w:basedOn w:val="Tabellanormale"/>
    <w:uiPriority w:val="39"/>
    <w:rsid w:val="007E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55D9A"/>
    <w:pPr>
      <w:tabs>
        <w:tab w:val="center" w:pos="4819"/>
        <w:tab w:val="right" w:pos="9638"/>
      </w:tabs>
    </w:pPr>
    <w:rPr>
      <w:rFonts w:asciiTheme="minorHAnsi" w:hAnsiTheme="minorHAnsi" w:cstheme="minorBidi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D9A"/>
  </w:style>
  <w:style w:type="paragraph" w:styleId="Pidipagina">
    <w:name w:val="footer"/>
    <w:basedOn w:val="Normale"/>
    <w:link w:val="PidipaginaCarattere"/>
    <w:uiPriority w:val="99"/>
    <w:unhideWhenUsed/>
    <w:rsid w:val="00F55D9A"/>
    <w:pPr>
      <w:tabs>
        <w:tab w:val="center" w:pos="4819"/>
        <w:tab w:val="right" w:pos="9638"/>
      </w:tabs>
    </w:pPr>
    <w:rPr>
      <w:rFonts w:asciiTheme="minorHAnsi" w:hAnsiTheme="minorHAnsi" w:cstheme="minorBidi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D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F8D"/>
    <w:rPr>
      <w:rFonts w:ascii="Segoe UI" w:hAnsi="Segoe UI" w:cs="Segoe UI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F8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32B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2B34"/>
    <w:pPr>
      <w:spacing w:after="160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2B3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2B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2B34"/>
    <w:rPr>
      <w:b/>
      <w:bCs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36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36268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85BBD"/>
    <w:rPr>
      <w:color w:val="0563C1"/>
      <w:u w:val="single"/>
    </w:rPr>
  </w:style>
  <w:style w:type="character" w:styleId="Enfasicorsivo">
    <w:name w:val="Emphasis"/>
    <w:basedOn w:val="Carpredefinitoparagrafo"/>
    <w:uiPriority w:val="20"/>
    <w:qFormat/>
    <w:rsid w:val="008319F3"/>
    <w:rPr>
      <w:i/>
      <w:i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F05EE"/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F05EE"/>
    <w:rPr>
      <w:rFonts w:ascii="Calibri" w:hAnsi="Calibri" w:cs="Consolas"/>
      <w:szCs w:val="21"/>
      <w:lang w:val="it-IT"/>
    </w:rPr>
  </w:style>
  <w:style w:type="paragraph" w:customStyle="1" w:styleId="Default">
    <w:name w:val="Default"/>
    <w:basedOn w:val="Normale"/>
    <w:rsid w:val="00183DCF"/>
    <w:pPr>
      <w:autoSpaceDE w:val="0"/>
      <w:autoSpaceDN w:val="0"/>
    </w:pPr>
    <w:rPr>
      <w:rFonts w:ascii="Tahoma" w:hAnsi="Tahoma" w:cs="Tahoma"/>
      <w:color w:val="000000"/>
      <w:sz w:val="24"/>
      <w:szCs w:val="24"/>
      <w:lang w:eastAsia="it-IT"/>
    </w:rPr>
  </w:style>
  <w:style w:type="paragraph" w:customStyle="1" w:styleId="Pa1">
    <w:name w:val="Pa1"/>
    <w:basedOn w:val="Normale"/>
    <w:rsid w:val="00183DCF"/>
    <w:pPr>
      <w:autoSpaceDE w:val="0"/>
      <w:spacing w:line="241" w:lineRule="atLeast"/>
    </w:pPr>
    <w:rPr>
      <w:rFonts w:ascii="ITC Kabel Std Book" w:hAnsi="ITC Kabel Std Book"/>
      <w:sz w:val="24"/>
      <w:szCs w:val="24"/>
      <w:lang w:eastAsia="zh-CN"/>
    </w:rPr>
  </w:style>
  <w:style w:type="character" w:customStyle="1" w:styleId="A5">
    <w:name w:val="A5"/>
    <w:basedOn w:val="Carpredefinitoparagrafo"/>
    <w:rsid w:val="00183DCF"/>
    <w:rPr>
      <w:rFonts w:ascii="ITC Kabel Std Book" w:hAnsi="ITC Kabel Std Book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ena.tiseo@mslgroup.com" TargetMode="External"/><Relationship Id="rId1" Type="http://schemas.openxmlformats.org/officeDocument/2006/relationships/hyperlink" Target="mailto:laura.piovesan@msl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Viani</dc:creator>
  <cp:keywords/>
  <dc:description/>
  <cp:lastModifiedBy>FRANCESCA MERETA</cp:lastModifiedBy>
  <cp:revision>2</cp:revision>
  <cp:lastPrinted>2018-05-10T10:40:00Z</cp:lastPrinted>
  <dcterms:created xsi:type="dcterms:W3CDTF">2020-03-25T10:44:00Z</dcterms:created>
  <dcterms:modified xsi:type="dcterms:W3CDTF">2020-03-25T10:44:00Z</dcterms:modified>
</cp:coreProperties>
</file>