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AE22" w14:textId="77777777" w:rsidR="00E85B2F" w:rsidRDefault="000A1FFD">
      <w:pPr>
        <w:pStyle w:val="Standard"/>
        <w:autoSpaceDE w:val="0"/>
        <w:jc w:val="both"/>
        <w:rPr>
          <w:rFonts w:ascii="Book Antiqua" w:eastAsia="TimesNewRomanPS-BoldMT" w:hAnsi="Book Antiqua" w:cs="TimesNewRomanPS-BoldMT"/>
          <w:b/>
          <w:sz w:val="40"/>
          <w:szCs w:val="40"/>
        </w:rPr>
      </w:pPr>
      <w:r>
        <w:rPr>
          <w:rFonts w:ascii="Book Antiqua" w:eastAsia="TimesNewRomanPS-BoldMT" w:hAnsi="Book Antiqua" w:cs="TimesNewRomanPS-BoldMT"/>
          <w:b/>
          <w:sz w:val="40"/>
          <w:szCs w:val="40"/>
        </w:rPr>
        <w:t>UNA GRANDE MOSTRA SU ARTE E MECENATISMO LOMBARDO TRA 800 E 900 IN ARRIVO A VARESE</w:t>
      </w:r>
    </w:p>
    <w:p w14:paraId="0BC808CD" w14:textId="14E4512A" w:rsidR="00E85B2F" w:rsidRDefault="000A1FFD">
      <w:pPr>
        <w:pStyle w:val="Standard"/>
        <w:autoSpaceDE w:val="0"/>
        <w:jc w:val="both"/>
        <w:rPr>
          <w:rFonts w:ascii="Book Antiqua" w:eastAsia="TimesNewRomanPS-BoldMT" w:hAnsi="Book Antiqua" w:cs="TimesNewRomanPS-BoldMT"/>
          <w:b/>
          <w:i/>
        </w:rPr>
      </w:pPr>
      <w:r>
        <w:rPr>
          <w:rFonts w:ascii="Book Antiqua" w:eastAsia="TimesNewRomanPS-BoldMT" w:hAnsi="Book Antiqua" w:cs="TimesNewRomanPS-BoldMT"/>
          <w:b/>
          <w:i/>
        </w:rPr>
        <w:t xml:space="preserve">Fondazione Cariplo, Fondazione Comunitaria del Varesotto e Comune di Varese </w:t>
      </w:r>
      <w:r w:rsidR="005740A4">
        <w:rPr>
          <w:rFonts w:ascii="Book Antiqua" w:eastAsia="TimesNewRomanPS-BoldMT" w:hAnsi="Book Antiqua" w:cs="TimesNewRomanPS-BoldMT"/>
          <w:b/>
          <w:i/>
        </w:rPr>
        <w:t xml:space="preserve">sono i promotori di </w:t>
      </w:r>
      <w:r w:rsidR="00AB7445">
        <w:rPr>
          <w:rFonts w:ascii="Book Antiqua" w:eastAsia="TimesNewRomanPS-BoldMT" w:hAnsi="Book Antiqua" w:cs="TimesNewRomanPS-BoldMT"/>
          <w:b/>
          <w:i/>
        </w:rPr>
        <w:t xml:space="preserve">una </w:t>
      </w:r>
      <w:r w:rsidR="008760F0">
        <w:rPr>
          <w:rFonts w:ascii="Book Antiqua" w:eastAsia="TimesNewRomanPS-BoldMT" w:hAnsi="Book Antiqua" w:cs="TimesNewRomanPS-BoldMT"/>
          <w:b/>
          <w:i/>
        </w:rPr>
        <w:t xml:space="preserve">suggestiva </w:t>
      </w:r>
      <w:r w:rsidR="00AB7445">
        <w:rPr>
          <w:rFonts w:ascii="Book Antiqua" w:eastAsia="TimesNewRomanPS-BoldMT" w:hAnsi="Book Antiqua" w:cs="TimesNewRomanPS-BoldMT"/>
          <w:b/>
          <w:i/>
        </w:rPr>
        <w:t xml:space="preserve">mostra che – </w:t>
      </w:r>
      <w:r>
        <w:rPr>
          <w:rFonts w:ascii="Book Antiqua" w:eastAsia="TimesNewRomanPS-BoldMT" w:hAnsi="Book Antiqua" w:cs="TimesNewRomanPS-BoldMT"/>
          <w:b/>
          <w:i/>
        </w:rPr>
        <w:t>da</w:t>
      </w:r>
      <w:r w:rsidR="00AB7445">
        <w:rPr>
          <w:rFonts w:ascii="Book Antiqua" w:eastAsia="TimesNewRomanPS-BoldMT" w:hAnsi="Book Antiqua" w:cs="TimesNewRomanPS-BoldMT"/>
          <w:b/>
          <w:i/>
        </w:rPr>
        <w:t xml:space="preserve">l </w:t>
      </w:r>
      <w:r w:rsidR="00A577AC">
        <w:rPr>
          <w:rFonts w:ascii="Book Antiqua" w:eastAsia="TimesNewRomanPS-BoldMT" w:hAnsi="Book Antiqua" w:cs="TimesNewRomanPS-BoldMT"/>
          <w:b/>
          <w:i/>
        </w:rPr>
        <w:t xml:space="preserve">6 </w:t>
      </w:r>
      <w:r>
        <w:rPr>
          <w:rFonts w:ascii="Book Antiqua" w:eastAsia="TimesNewRomanPS-BoldMT" w:hAnsi="Book Antiqua" w:cs="TimesNewRomanPS-BoldMT"/>
          <w:b/>
          <w:i/>
        </w:rPr>
        <w:t>marzo a</w:t>
      </w:r>
      <w:r w:rsidR="00A577AC">
        <w:rPr>
          <w:rFonts w:ascii="Book Antiqua" w:eastAsia="TimesNewRomanPS-BoldMT" w:hAnsi="Book Antiqua" w:cs="TimesNewRomanPS-BoldMT"/>
          <w:b/>
          <w:i/>
        </w:rPr>
        <w:t>l</w:t>
      </w:r>
      <w:r>
        <w:rPr>
          <w:rFonts w:ascii="Book Antiqua" w:eastAsia="TimesNewRomanPS-BoldMT" w:hAnsi="Book Antiqua" w:cs="TimesNewRomanPS-BoldMT"/>
          <w:b/>
          <w:i/>
        </w:rPr>
        <w:t xml:space="preserve"> </w:t>
      </w:r>
      <w:r w:rsidR="00A577AC">
        <w:rPr>
          <w:rFonts w:ascii="Book Antiqua" w:eastAsia="TimesNewRomanPS-BoldMT" w:hAnsi="Book Antiqua" w:cs="TimesNewRomanPS-BoldMT"/>
          <w:b/>
          <w:i/>
        </w:rPr>
        <w:t xml:space="preserve">14 </w:t>
      </w:r>
      <w:r>
        <w:rPr>
          <w:rFonts w:ascii="Book Antiqua" w:eastAsia="TimesNewRomanPS-BoldMT" w:hAnsi="Book Antiqua" w:cs="TimesNewRomanPS-BoldMT"/>
          <w:b/>
          <w:i/>
        </w:rPr>
        <w:t>giugno</w:t>
      </w:r>
      <w:r w:rsidR="006D4365">
        <w:rPr>
          <w:rFonts w:ascii="Book Antiqua" w:eastAsia="TimesNewRomanPS-BoldMT" w:hAnsi="Book Antiqua" w:cs="TimesNewRomanPS-BoldMT"/>
          <w:b/>
          <w:i/>
        </w:rPr>
        <w:t xml:space="preserve"> </w:t>
      </w:r>
      <w:r w:rsidR="00164AE7">
        <w:rPr>
          <w:rFonts w:ascii="Book Antiqua" w:eastAsia="TimesNewRomanPS-BoldMT" w:hAnsi="Book Antiqua" w:cs="TimesNewRomanPS-BoldMT"/>
          <w:b/>
          <w:i/>
        </w:rPr>
        <w:t xml:space="preserve">- sarà ospitata </w:t>
      </w:r>
      <w:r>
        <w:rPr>
          <w:rFonts w:ascii="Book Antiqua" w:eastAsia="TimesNewRomanPS-BoldMT" w:hAnsi="Book Antiqua" w:cs="TimesNewRomanPS-BoldMT"/>
          <w:b/>
          <w:i/>
        </w:rPr>
        <w:t>al Castello di Masnago</w:t>
      </w:r>
      <w:r w:rsidR="00D017BE">
        <w:rPr>
          <w:rFonts w:ascii="Book Antiqua" w:eastAsia="TimesNewRomanPS-BoldMT" w:hAnsi="Book Antiqua" w:cs="TimesNewRomanPS-BoldMT"/>
          <w:b/>
          <w:i/>
        </w:rPr>
        <w:t xml:space="preserve">. Un percorso espositivo </w:t>
      </w:r>
      <w:r w:rsidR="006D4365">
        <w:rPr>
          <w:rFonts w:ascii="Book Antiqua" w:eastAsia="TimesNewRomanPS-BoldMT" w:hAnsi="Book Antiqua" w:cs="TimesNewRomanPS-BoldMT"/>
          <w:b/>
          <w:i/>
        </w:rPr>
        <w:t xml:space="preserve">gratuito </w:t>
      </w:r>
      <w:r w:rsidR="00D017BE">
        <w:rPr>
          <w:rFonts w:ascii="Book Antiqua" w:eastAsia="TimesNewRomanPS-BoldMT" w:hAnsi="Book Antiqua" w:cs="TimesNewRomanPS-BoldMT"/>
          <w:b/>
          <w:i/>
        </w:rPr>
        <w:t xml:space="preserve">reso straordinario da </w:t>
      </w:r>
      <w:r w:rsidR="00DB7937">
        <w:rPr>
          <w:rFonts w:ascii="Book Antiqua" w:eastAsia="TimesNewRomanPS-BoldMT" w:hAnsi="Book Antiqua" w:cs="TimesNewRomanPS-BoldMT"/>
          <w:b/>
          <w:i/>
        </w:rPr>
        <w:t xml:space="preserve">capolavori di </w:t>
      </w:r>
      <w:r w:rsidR="006D4365">
        <w:rPr>
          <w:rFonts w:ascii="Book Antiqua" w:eastAsia="TimesNewRomanPS-BoldMT" w:hAnsi="Book Antiqua" w:cs="TimesNewRomanPS-BoldMT"/>
          <w:b/>
          <w:i/>
        </w:rPr>
        <w:t>Francesco</w:t>
      </w:r>
      <w:r w:rsidR="00DB7937" w:rsidRPr="00DB7937">
        <w:rPr>
          <w:rFonts w:ascii="Book Antiqua" w:eastAsia="TimesNewRomanPS-BoldMT" w:hAnsi="Book Antiqua" w:cs="TimesNewRomanPS-BoldMT"/>
          <w:b/>
          <w:i/>
        </w:rPr>
        <w:t xml:space="preserve"> Hayez, </w:t>
      </w:r>
      <w:r w:rsidR="006D4365">
        <w:rPr>
          <w:rFonts w:ascii="Book Antiqua" w:eastAsia="TimesNewRomanPS-BoldMT" w:hAnsi="Book Antiqua" w:cs="TimesNewRomanPS-BoldMT"/>
          <w:b/>
          <w:i/>
        </w:rPr>
        <w:t xml:space="preserve">Giuseppe </w:t>
      </w:r>
      <w:r w:rsidR="00DB7937" w:rsidRPr="00DB7937">
        <w:rPr>
          <w:rFonts w:ascii="Book Antiqua" w:eastAsia="TimesNewRomanPS-BoldMT" w:hAnsi="Book Antiqua" w:cs="TimesNewRomanPS-BoldMT"/>
          <w:b/>
          <w:i/>
        </w:rPr>
        <w:t xml:space="preserve">Pellizza da Volpedo, Gaetano Previati, Giacomo Balla, Adolfo Wildt </w:t>
      </w:r>
      <w:r>
        <w:rPr>
          <w:rFonts w:ascii="Book Antiqua" w:eastAsia="TimesNewRomanPS-BoldMT" w:hAnsi="Book Antiqua" w:cs="TimesNewRomanPS-BoldMT"/>
          <w:b/>
          <w:i/>
        </w:rPr>
        <w:t>provenienti da prestigiose istituzioni museali della Lombardia</w:t>
      </w:r>
    </w:p>
    <w:p w14:paraId="140647AA" w14:textId="77777777" w:rsidR="00E85B2F" w:rsidRDefault="00E85B2F">
      <w:pPr>
        <w:pStyle w:val="Standard"/>
        <w:autoSpaceDE w:val="0"/>
        <w:jc w:val="both"/>
        <w:rPr>
          <w:rFonts w:ascii="Book Antiqua" w:eastAsia="TimesNewRomanPS-BoldMT" w:hAnsi="Book Antiqua" w:cs="TimesNewRomanPS-BoldMT"/>
          <w:b/>
        </w:rPr>
      </w:pPr>
    </w:p>
    <w:p w14:paraId="4FF7F828" w14:textId="5AF0D164" w:rsidR="00AC36CC" w:rsidRPr="002261BA" w:rsidRDefault="00AC36CC" w:rsidP="00AC36CC">
      <w:pPr>
        <w:pStyle w:val="Standard"/>
        <w:autoSpaceDE w:val="0"/>
        <w:jc w:val="center"/>
        <w:rPr>
          <w:rFonts w:ascii="Book Antiqua" w:eastAsia="TimesNewRomanPS-BoldMT" w:hAnsi="Book Antiqua" w:cs="TimesNewRomanPS-BoldMT"/>
          <w:b/>
        </w:rPr>
      </w:pPr>
      <w:r w:rsidRPr="002261BA">
        <w:rPr>
          <w:rFonts w:ascii="Book Antiqua" w:eastAsia="TimesNewRomanPS-BoldMT" w:hAnsi="Book Antiqua" w:cs="TimesNewRomanPS-BoldMT"/>
          <w:b/>
        </w:rPr>
        <w:t>#salottocollezionista #mostrasalottovarese #arteefilantropia #arteemecenatismo #confondazionecariplo #filantropialocale #fondazionevaresotto #fcva #culturadeldono #filantropia #comunità #varese #provinciadivarese #solidarietà</w:t>
      </w:r>
      <w:r w:rsidR="00A95CF8" w:rsidRPr="002261BA">
        <w:rPr>
          <w:rFonts w:ascii="Book Antiqua" w:eastAsia="TimesNewRomanPS-BoldMT" w:hAnsi="Book Antiqua" w:cs="TimesNewRomanPS-BoldMT"/>
          <w:b/>
        </w:rPr>
        <w:t xml:space="preserve"> #castellodimasnago</w:t>
      </w:r>
    </w:p>
    <w:p w14:paraId="76F80798" w14:textId="77777777" w:rsidR="00AC36CC" w:rsidRPr="002261BA" w:rsidRDefault="00AC36CC">
      <w:pPr>
        <w:pStyle w:val="Standard"/>
        <w:autoSpaceDE w:val="0"/>
        <w:jc w:val="both"/>
        <w:rPr>
          <w:rFonts w:ascii="Book Antiqua" w:eastAsia="TimesNewRomanPS-BoldMT" w:hAnsi="Book Antiqua" w:cs="TimesNewRomanPS-BoldMT"/>
          <w:b/>
        </w:rPr>
      </w:pPr>
    </w:p>
    <w:p w14:paraId="55764F32" w14:textId="77777777" w:rsidR="006D4365" w:rsidRDefault="000A1FFD" w:rsidP="006D4365">
      <w:pPr>
        <w:pStyle w:val="Nessunaspaziatura"/>
        <w:jc w:val="both"/>
        <w:rPr>
          <w:rFonts w:ascii="Book Antiqua" w:hAnsi="Book Antiqua"/>
          <w:lang w:eastAsia="en-US" w:bidi="ar-SA"/>
        </w:rPr>
      </w:pPr>
      <w:r w:rsidRPr="006D4365">
        <w:rPr>
          <w:rFonts w:ascii="Book Antiqua" w:hAnsi="Book Antiqua"/>
          <w:lang w:eastAsia="en-US" w:bidi="ar-SA"/>
        </w:rPr>
        <w:t>Varese, 1</w:t>
      </w:r>
      <w:r w:rsidR="00A95CF8" w:rsidRPr="006D4365">
        <w:rPr>
          <w:rFonts w:ascii="Book Antiqua" w:hAnsi="Book Antiqua"/>
          <w:lang w:eastAsia="en-US" w:bidi="ar-SA"/>
        </w:rPr>
        <w:t>9</w:t>
      </w:r>
      <w:r w:rsidRPr="006D4365">
        <w:rPr>
          <w:rFonts w:ascii="Book Antiqua" w:hAnsi="Book Antiqua"/>
          <w:lang w:eastAsia="en-US" w:bidi="ar-SA"/>
        </w:rPr>
        <w:t xml:space="preserve"> febbraio 2020 - Un grande appuntamento culturale è in arrivo a </w:t>
      </w:r>
      <w:r w:rsidRPr="006D4365">
        <w:rPr>
          <w:rFonts w:ascii="Book Antiqua" w:hAnsi="Book Antiqua"/>
          <w:b/>
          <w:lang w:eastAsia="en-US" w:bidi="ar-SA"/>
        </w:rPr>
        <w:t>Varese</w:t>
      </w:r>
      <w:r w:rsidRPr="006D4365">
        <w:rPr>
          <w:rFonts w:ascii="Book Antiqua" w:hAnsi="Book Antiqua"/>
          <w:lang w:eastAsia="en-US" w:bidi="ar-SA"/>
        </w:rPr>
        <w:t xml:space="preserve">: dal 6 marzo al 14 giugno al </w:t>
      </w:r>
      <w:r w:rsidR="00A95CF8" w:rsidRPr="006D4365">
        <w:rPr>
          <w:rFonts w:ascii="Book Antiqua" w:hAnsi="Book Antiqua"/>
          <w:b/>
          <w:lang w:eastAsia="en-US" w:bidi="ar-SA"/>
        </w:rPr>
        <w:t>Castello di Masnago, Musei Civici di Varese</w:t>
      </w:r>
      <w:r w:rsidRPr="006D4365">
        <w:rPr>
          <w:rFonts w:ascii="Book Antiqua" w:hAnsi="Book Antiqua"/>
          <w:lang w:eastAsia="en-US" w:bidi="ar-SA"/>
        </w:rPr>
        <w:t>, sarà ospitata “</w:t>
      </w:r>
      <w:r w:rsidRPr="006D4365">
        <w:rPr>
          <w:rFonts w:ascii="Book Antiqua" w:hAnsi="Book Antiqua"/>
          <w:b/>
          <w:lang w:eastAsia="en-US" w:bidi="ar-SA"/>
        </w:rPr>
        <w:t>Nel salotto del collezionista. Arte e Mecenatismo tra Otto e Novecento</w:t>
      </w:r>
      <w:r w:rsidRPr="006D4365">
        <w:rPr>
          <w:rFonts w:ascii="Book Antiqua" w:hAnsi="Book Antiqua"/>
          <w:lang w:eastAsia="en-US" w:bidi="ar-SA"/>
        </w:rPr>
        <w:t>”</w:t>
      </w:r>
      <w:r w:rsidR="008760F0" w:rsidRPr="006D4365">
        <w:rPr>
          <w:rFonts w:ascii="Book Antiqua" w:hAnsi="Book Antiqua"/>
          <w:lang w:eastAsia="en-US" w:bidi="ar-SA"/>
        </w:rPr>
        <w:t xml:space="preserve">, rassegna </w:t>
      </w:r>
      <w:r w:rsidRPr="006D4365">
        <w:rPr>
          <w:rFonts w:ascii="Book Antiqua" w:hAnsi="Book Antiqua"/>
          <w:lang w:eastAsia="en-US" w:bidi="ar-SA"/>
        </w:rPr>
        <w:t>promossa da</w:t>
      </w:r>
      <w:r w:rsidR="00531103" w:rsidRPr="006D4365">
        <w:rPr>
          <w:rFonts w:ascii="Book Antiqua" w:hAnsi="Book Antiqua"/>
          <w:lang w:eastAsia="en-US" w:bidi="ar-SA"/>
        </w:rPr>
        <w:t xml:space="preserve">lla </w:t>
      </w:r>
      <w:r w:rsidRPr="006D4365">
        <w:rPr>
          <w:rFonts w:ascii="Book Antiqua" w:hAnsi="Book Antiqua"/>
          <w:b/>
          <w:lang w:eastAsia="en-US" w:bidi="ar-SA"/>
        </w:rPr>
        <w:t xml:space="preserve">Fondazione Cariplo, Fondazione Comunitaria del Varesotto e </w:t>
      </w:r>
      <w:r w:rsidR="00531103" w:rsidRPr="006D4365">
        <w:rPr>
          <w:rFonts w:ascii="Book Antiqua" w:hAnsi="Book Antiqua"/>
          <w:b/>
          <w:lang w:eastAsia="en-US" w:bidi="ar-SA"/>
        </w:rPr>
        <w:t xml:space="preserve">dal </w:t>
      </w:r>
      <w:r w:rsidRPr="006D4365">
        <w:rPr>
          <w:rFonts w:ascii="Book Antiqua" w:hAnsi="Book Antiqua"/>
          <w:b/>
          <w:lang w:eastAsia="en-US" w:bidi="ar-SA"/>
        </w:rPr>
        <w:t>Comune di Varese</w:t>
      </w:r>
      <w:r w:rsidR="007C2B64" w:rsidRPr="006D4365">
        <w:rPr>
          <w:rFonts w:ascii="Book Antiqua" w:hAnsi="Book Antiqua"/>
          <w:lang w:eastAsia="en-US" w:bidi="ar-SA"/>
        </w:rPr>
        <w:t>.</w:t>
      </w:r>
    </w:p>
    <w:p w14:paraId="02F75D4D" w14:textId="77777777" w:rsidR="006D4365" w:rsidRDefault="006D4365" w:rsidP="006D4365">
      <w:pPr>
        <w:pStyle w:val="Nessunaspaziatura"/>
        <w:jc w:val="both"/>
        <w:rPr>
          <w:rFonts w:ascii="Book Antiqua" w:hAnsi="Book Antiqua"/>
          <w:lang w:eastAsia="en-US" w:bidi="ar-SA"/>
        </w:rPr>
      </w:pPr>
    </w:p>
    <w:p w14:paraId="6D854450" w14:textId="36C9212F" w:rsidR="00E85B2F" w:rsidRPr="006D4365" w:rsidRDefault="000A1FFD" w:rsidP="006D4365">
      <w:pPr>
        <w:pStyle w:val="Nessunaspaziatura"/>
        <w:jc w:val="both"/>
        <w:rPr>
          <w:rFonts w:ascii="Book Antiqua" w:hAnsi="Book Antiqua"/>
        </w:rPr>
      </w:pPr>
      <w:r w:rsidRPr="006D4365">
        <w:rPr>
          <w:rFonts w:ascii="Book Antiqua" w:hAnsi="Book Antiqua"/>
          <w:lang w:eastAsia="en-US" w:bidi="ar-SA"/>
        </w:rPr>
        <w:t xml:space="preserve">Capolavori di </w:t>
      </w:r>
      <w:r w:rsidRPr="006D4365">
        <w:rPr>
          <w:rFonts w:ascii="Book Antiqua" w:hAnsi="Book Antiqua"/>
          <w:b/>
          <w:lang w:eastAsia="en-US" w:bidi="ar-SA"/>
        </w:rPr>
        <w:t>Francesco Hayez, Giuseppe Pellizza da Volpedo, Gaetano Previati, Giacomo Balla, Adolfo Wildt</w:t>
      </w:r>
      <w:r w:rsidRPr="006D4365">
        <w:rPr>
          <w:rFonts w:ascii="Book Antiqua" w:hAnsi="Book Antiqua"/>
          <w:lang w:eastAsia="en-US" w:bidi="ar-SA"/>
        </w:rPr>
        <w:t xml:space="preserve"> </w:t>
      </w:r>
      <w:r w:rsidR="00EE682E" w:rsidRPr="006D4365">
        <w:rPr>
          <w:rFonts w:ascii="Book Antiqua" w:hAnsi="Book Antiqua"/>
          <w:lang w:eastAsia="en-US" w:bidi="ar-SA"/>
        </w:rPr>
        <w:t xml:space="preserve">spiccano </w:t>
      </w:r>
      <w:r w:rsidR="003447A9" w:rsidRPr="006D4365">
        <w:rPr>
          <w:rFonts w:ascii="Book Antiqua" w:hAnsi="Book Antiqua"/>
          <w:lang w:eastAsia="en-US" w:bidi="ar-SA"/>
        </w:rPr>
        <w:t xml:space="preserve">fra le </w:t>
      </w:r>
      <w:r w:rsidRPr="006D4365">
        <w:rPr>
          <w:rFonts w:ascii="Book Antiqua" w:hAnsi="Book Antiqua"/>
          <w:lang w:eastAsia="en-US" w:bidi="ar-SA"/>
        </w:rPr>
        <w:t xml:space="preserve">oltre </w:t>
      </w:r>
      <w:r w:rsidR="00E276C5" w:rsidRPr="006D4365">
        <w:rPr>
          <w:rFonts w:ascii="Book Antiqua" w:hAnsi="Book Antiqua"/>
          <w:lang w:eastAsia="en-US" w:bidi="ar-SA"/>
        </w:rPr>
        <w:t>70</w:t>
      </w:r>
      <w:r w:rsidRPr="006D4365">
        <w:rPr>
          <w:rFonts w:ascii="Book Antiqua" w:hAnsi="Book Antiqua"/>
          <w:lang w:eastAsia="en-US" w:bidi="ar-SA"/>
        </w:rPr>
        <w:t xml:space="preserve"> opere </w:t>
      </w:r>
      <w:r w:rsidR="007A3EE9" w:rsidRPr="006D4365">
        <w:rPr>
          <w:rFonts w:ascii="Book Antiqua" w:hAnsi="Book Antiqua"/>
          <w:lang w:eastAsia="en-US" w:bidi="ar-SA"/>
        </w:rPr>
        <w:t xml:space="preserve">in esposizione </w:t>
      </w:r>
      <w:r w:rsidRPr="006D4365">
        <w:rPr>
          <w:rFonts w:ascii="Book Antiqua" w:hAnsi="Book Antiqua"/>
          <w:lang w:eastAsia="en-US" w:bidi="ar-SA"/>
        </w:rPr>
        <w:t xml:space="preserve">– dipinti, sculture e oggetti - provenienti dalle raccolte d’arte </w:t>
      </w:r>
      <w:r w:rsidRPr="006D4365">
        <w:rPr>
          <w:rFonts w:ascii="Book Antiqua" w:hAnsi="Book Antiqua"/>
          <w:b/>
          <w:lang w:eastAsia="en-US" w:bidi="ar-SA"/>
        </w:rPr>
        <w:t xml:space="preserve">della Fondazione Cariplo, dei Musei Civici di Varese </w:t>
      </w:r>
      <w:r w:rsidRPr="006D4365">
        <w:rPr>
          <w:rFonts w:ascii="Book Antiqua" w:hAnsi="Book Antiqua"/>
          <w:lang w:eastAsia="en-US" w:bidi="ar-SA"/>
        </w:rPr>
        <w:t>e di istituzioni museali del calibro de</w:t>
      </w:r>
      <w:r w:rsidR="00EF41AE" w:rsidRPr="006D4365">
        <w:rPr>
          <w:rFonts w:ascii="Book Antiqua" w:hAnsi="Book Antiqua"/>
          <w:lang w:eastAsia="en-US" w:bidi="ar-SA"/>
        </w:rPr>
        <w:t>lle</w:t>
      </w:r>
      <w:r w:rsidRPr="006D4365">
        <w:rPr>
          <w:rFonts w:ascii="Book Antiqua" w:hAnsi="Book Antiqua"/>
          <w:lang w:eastAsia="en-US" w:bidi="ar-SA"/>
        </w:rPr>
        <w:t xml:space="preserve"> milanesi</w:t>
      </w:r>
      <w:r w:rsidRPr="006D4365">
        <w:rPr>
          <w:rFonts w:ascii="Book Antiqua" w:hAnsi="Book Antiqua"/>
          <w:b/>
          <w:lang w:eastAsia="en-US" w:bidi="ar-SA"/>
        </w:rPr>
        <w:t xml:space="preserve"> Museo Nazionale della Scienza e della Tecnica e Museo Poldi Pezzoli</w:t>
      </w:r>
      <w:r w:rsidRPr="006D4365">
        <w:rPr>
          <w:rFonts w:ascii="Book Antiqua" w:hAnsi="Book Antiqua"/>
          <w:lang w:eastAsia="en-US" w:bidi="ar-SA"/>
        </w:rPr>
        <w:t xml:space="preserve">; </w:t>
      </w:r>
      <w:r w:rsidR="00183EC8" w:rsidRPr="006D4365">
        <w:rPr>
          <w:rFonts w:ascii="Book Antiqua" w:hAnsi="Book Antiqua"/>
          <w:lang w:eastAsia="en-US" w:bidi="ar-SA"/>
        </w:rPr>
        <w:t>oltre che</w:t>
      </w:r>
      <w:r w:rsidR="00183EC8" w:rsidRPr="006D4365">
        <w:rPr>
          <w:rFonts w:ascii="Book Antiqua" w:hAnsi="Book Antiqua"/>
          <w:b/>
          <w:lang w:eastAsia="en-US" w:bidi="ar-SA"/>
        </w:rPr>
        <w:t xml:space="preserve"> </w:t>
      </w:r>
      <w:r w:rsidRPr="006D4365">
        <w:rPr>
          <w:rFonts w:ascii="Book Antiqua" w:hAnsi="Book Antiqua"/>
          <w:b/>
          <w:lang w:eastAsia="en-US" w:bidi="ar-SA"/>
        </w:rPr>
        <w:t>dalla Casa Museo Lodovico Pogliaghi al Sacro Monte di Varese e dal Museo della Società Gallaratese per gli Studi Patri di Gallarate</w:t>
      </w:r>
      <w:r w:rsidRPr="006D4365">
        <w:rPr>
          <w:rFonts w:ascii="Book Antiqua" w:hAnsi="Book Antiqua"/>
          <w:lang w:eastAsia="en-US" w:bidi="ar-SA"/>
        </w:rPr>
        <w:t>.</w:t>
      </w:r>
    </w:p>
    <w:p w14:paraId="66C2F6A3" w14:textId="77777777" w:rsidR="006D4365" w:rsidRDefault="006D4365" w:rsidP="006D4365">
      <w:pPr>
        <w:pStyle w:val="Nessunaspaziatura"/>
        <w:jc w:val="both"/>
        <w:rPr>
          <w:rFonts w:ascii="Book Antiqua" w:hAnsi="Book Antiqua"/>
          <w:lang w:eastAsia="en-US" w:bidi="ar-SA"/>
        </w:rPr>
      </w:pPr>
    </w:p>
    <w:p w14:paraId="666C61B1" w14:textId="40B3B31E" w:rsidR="001376EB" w:rsidRPr="006D4365" w:rsidRDefault="000A1FFD" w:rsidP="006D4365">
      <w:pPr>
        <w:pStyle w:val="Nessunaspaziatura"/>
        <w:jc w:val="both"/>
        <w:rPr>
          <w:rFonts w:ascii="Book Antiqua" w:hAnsi="Book Antiqua"/>
          <w:lang w:eastAsia="en-US" w:bidi="ar-SA"/>
        </w:rPr>
      </w:pPr>
      <w:r w:rsidRPr="006D4365">
        <w:rPr>
          <w:rFonts w:ascii="Book Antiqua" w:hAnsi="Book Antiqua"/>
          <w:lang w:eastAsia="en-US" w:bidi="ar-SA"/>
        </w:rPr>
        <w:t>“</w:t>
      </w:r>
      <w:r w:rsidRPr="006D4365">
        <w:rPr>
          <w:rFonts w:ascii="Book Antiqua" w:hAnsi="Book Antiqua"/>
          <w:b/>
          <w:bCs/>
          <w:lang w:eastAsia="en-US" w:bidi="ar-SA"/>
        </w:rPr>
        <w:t>Nel salotto del collezionista</w:t>
      </w:r>
      <w:r w:rsidRPr="006D4365">
        <w:rPr>
          <w:rFonts w:ascii="Book Antiqua" w:hAnsi="Book Antiqua"/>
          <w:lang w:eastAsia="en-US" w:bidi="ar-SA"/>
        </w:rPr>
        <w:t xml:space="preserve">” - curata da </w:t>
      </w:r>
      <w:r w:rsidRPr="006D4365">
        <w:rPr>
          <w:rFonts w:ascii="Book Antiqua" w:hAnsi="Book Antiqua"/>
          <w:b/>
          <w:lang w:eastAsia="en-US" w:bidi="ar-SA"/>
        </w:rPr>
        <w:t>Sergio Rebora</w:t>
      </w:r>
      <w:r w:rsidRPr="006D4365">
        <w:rPr>
          <w:rFonts w:ascii="Book Antiqua" w:hAnsi="Book Antiqua"/>
          <w:lang w:eastAsia="en-US" w:bidi="ar-SA"/>
        </w:rPr>
        <w:t>, storico dell’arte</w:t>
      </w:r>
      <w:r w:rsidR="006D4365" w:rsidRPr="006D4365">
        <w:rPr>
          <w:rFonts w:ascii="Book Antiqua" w:hAnsi="Book Antiqua"/>
          <w:lang w:eastAsia="en-US" w:bidi="ar-SA"/>
        </w:rPr>
        <w:t xml:space="preserve"> </w:t>
      </w:r>
      <w:r w:rsidRPr="006D4365">
        <w:rPr>
          <w:rFonts w:ascii="Book Antiqua" w:hAnsi="Book Antiqua"/>
          <w:lang w:eastAsia="en-US" w:bidi="ar-SA"/>
        </w:rPr>
        <w:t>–</w:t>
      </w:r>
      <w:r w:rsidR="000631B9" w:rsidRPr="006D4365">
        <w:rPr>
          <w:rFonts w:ascii="Book Antiqua" w:hAnsi="Book Antiqua"/>
          <w:lang w:eastAsia="en-US" w:bidi="ar-SA"/>
        </w:rPr>
        <w:t xml:space="preserve"> </w:t>
      </w:r>
      <w:r w:rsidR="001A425A" w:rsidRPr="006D4365">
        <w:rPr>
          <w:rFonts w:ascii="Book Antiqua" w:hAnsi="Book Antiqua"/>
          <w:lang w:eastAsia="en-US" w:bidi="ar-SA"/>
        </w:rPr>
        <w:t>è</w:t>
      </w:r>
      <w:r w:rsidRPr="006D4365">
        <w:rPr>
          <w:rFonts w:ascii="Book Antiqua" w:hAnsi="Book Antiqua"/>
          <w:lang w:eastAsia="en-US" w:bidi="ar-SA"/>
        </w:rPr>
        <w:t xml:space="preserve"> un ricercato percorso espositivo, </w:t>
      </w:r>
      <w:r w:rsidR="001A425A" w:rsidRPr="006D4365">
        <w:rPr>
          <w:rFonts w:ascii="Book Antiqua" w:hAnsi="Book Antiqua"/>
          <w:lang w:eastAsia="en-US" w:bidi="ar-SA"/>
        </w:rPr>
        <w:t xml:space="preserve">mette in primo piano </w:t>
      </w:r>
      <w:r w:rsidRPr="006D4365">
        <w:rPr>
          <w:rFonts w:ascii="Book Antiqua" w:hAnsi="Book Antiqua"/>
          <w:lang w:eastAsia="en-US" w:bidi="ar-SA"/>
        </w:rPr>
        <w:t xml:space="preserve">la passione per l’arte di </w:t>
      </w:r>
      <w:r w:rsidRPr="006D4365">
        <w:rPr>
          <w:rFonts w:ascii="Book Antiqua" w:hAnsi="Book Antiqua"/>
          <w:b/>
          <w:lang w:eastAsia="en-US" w:bidi="ar-SA"/>
        </w:rPr>
        <w:t>illustri lombardi, esponenti dell’alta borghesia, industriali e politici</w:t>
      </w:r>
      <w:r w:rsidRPr="006D4365">
        <w:rPr>
          <w:rFonts w:ascii="Book Antiqua" w:hAnsi="Book Antiqua"/>
          <w:lang w:eastAsia="en-US" w:bidi="ar-SA"/>
        </w:rPr>
        <w:t xml:space="preserve">, che tra fine Ottocento e inizio Novecento si resero protagonisti di importanti azioni di </w:t>
      </w:r>
      <w:r w:rsidRPr="006D4365">
        <w:rPr>
          <w:rFonts w:ascii="Book Antiqua" w:hAnsi="Book Antiqua"/>
          <w:b/>
          <w:lang w:eastAsia="en-US" w:bidi="ar-SA"/>
        </w:rPr>
        <w:t>mecenatismo</w:t>
      </w:r>
      <w:r w:rsidR="002549DE" w:rsidRPr="006D4365">
        <w:rPr>
          <w:rFonts w:ascii="Book Antiqua" w:hAnsi="Book Antiqua"/>
          <w:b/>
          <w:lang w:eastAsia="en-US" w:bidi="ar-SA"/>
        </w:rPr>
        <w:t xml:space="preserve">. </w:t>
      </w:r>
      <w:r w:rsidR="002549DE" w:rsidRPr="006D4365">
        <w:rPr>
          <w:rFonts w:ascii="Book Antiqua" w:hAnsi="Book Antiqua"/>
          <w:bCs/>
          <w:lang w:eastAsia="en-US" w:bidi="ar-SA"/>
        </w:rPr>
        <w:t>R</w:t>
      </w:r>
      <w:r w:rsidRPr="006D4365">
        <w:rPr>
          <w:rFonts w:ascii="Book Antiqua" w:hAnsi="Book Antiqua"/>
          <w:lang w:eastAsia="en-US" w:bidi="ar-SA"/>
        </w:rPr>
        <w:t xml:space="preserve">ichiamarono a Varese pittori, scultori e architetti del tempo per decorare le dimore di residenza e di villeggiatura, e riunirono preziose collezioni d’arte, </w:t>
      </w:r>
      <w:r w:rsidR="00E82C06" w:rsidRPr="006D4365">
        <w:rPr>
          <w:rFonts w:ascii="Book Antiqua" w:hAnsi="Book Antiqua"/>
          <w:lang w:eastAsia="en-US" w:bidi="ar-SA"/>
        </w:rPr>
        <w:t xml:space="preserve">alcune delle quali donate </w:t>
      </w:r>
      <w:r w:rsidRPr="006D4365">
        <w:rPr>
          <w:rFonts w:ascii="Book Antiqua" w:hAnsi="Book Antiqua"/>
          <w:lang w:eastAsia="en-US" w:bidi="ar-SA"/>
        </w:rPr>
        <w:t xml:space="preserve">a istituzioni pubbliche e private per essere </w:t>
      </w:r>
      <w:r w:rsidR="00E82C06" w:rsidRPr="006D4365">
        <w:rPr>
          <w:rFonts w:ascii="Book Antiqua" w:hAnsi="Book Antiqua"/>
          <w:lang w:eastAsia="en-US" w:bidi="ar-SA"/>
        </w:rPr>
        <w:t xml:space="preserve">oggi </w:t>
      </w:r>
      <w:r w:rsidRPr="006D4365">
        <w:rPr>
          <w:rFonts w:ascii="Book Antiqua" w:hAnsi="Book Antiqua"/>
          <w:lang w:eastAsia="en-US" w:bidi="ar-SA"/>
        </w:rPr>
        <w:t xml:space="preserve">fruite dalla collettività. </w:t>
      </w:r>
    </w:p>
    <w:p w14:paraId="63ECBBFB" w14:textId="0BF4656D" w:rsidR="008B2734" w:rsidRPr="006D4365" w:rsidRDefault="008B2734" w:rsidP="006D4365">
      <w:pPr>
        <w:pStyle w:val="Nessunaspaziatura"/>
        <w:jc w:val="both"/>
        <w:rPr>
          <w:rFonts w:ascii="Book Antiqua" w:hAnsi="Book Antiqua"/>
          <w:lang w:eastAsia="en-US" w:bidi="ar-SA"/>
        </w:rPr>
      </w:pPr>
    </w:p>
    <w:p w14:paraId="2F898C11" w14:textId="785ED480" w:rsidR="008C2E81" w:rsidRPr="006D4365" w:rsidRDefault="008C2E81" w:rsidP="006D4365">
      <w:pPr>
        <w:pStyle w:val="Nessunaspaziatura"/>
        <w:jc w:val="both"/>
        <w:rPr>
          <w:rFonts w:ascii="Book Antiqua" w:hAnsi="Book Antiqua"/>
          <w:lang w:eastAsia="en-US" w:bidi="ar-SA"/>
        </w:rPr>
      </w:pPr>
      <w:r w:rsidRPr="006D4365">
        <w:rPr>
          <w:rFonts w:ascii="Book Antiqua" w:hAnsi="Book Antiqua"/>
          <w:lang w:eastAsia="en-US" w:bidi="ar-SA"/>
        </w:rPr>
        <w:t xml:space="preserve"> «</w:t>
      </w:r>
      <w:r w:rsidR="007C2B64" w:rsidRPr="006D4365">
        <w:rPr>
          <w:rFonts w:ascii="Book Antiqua" w:hAnsi="Book Antiqua"/>
          <w:lang w:eastAsia="en-US" w:bidi="ar-SA"/>
        </w:rPr>
        <w:t xml:space="preserve">Nei tempi dello sradicamento questo progetto di Fondazione Cariplo riporta l’attenzione all’Arte e </w:t>
      </w:r>
      <w:r w:rsidRPr="006D4365">
        <w:rPr>
          <w:rFonts w:ascii="Book Antiqua" w:hAnsi="Book Antiqua"/>
          <w:lang w:eastAsia="en-US" w:bidi="ar-SA"/>
        </w:rPr>
        <w:t xml:space="preserve">alle comunità dove questa fiorì </w:t>
      </w:r>
      <w:r w:rsidR="007C2B64" w:rsidRPr="006D4365">
        <w:rPr>
          <w:rFonts w:ascii="Book Antiqua" w:hAnsi="Book Antiqua"/>
          <w:lang w:eastAsia="en-US" w:bidi="ar-SA"/>
        </w:rPr>
        <w:t xml:space="preserve">o ne trasse linfa vitale o anche dove fu solo occasione di fuggevoli incontri. L’occhio che si posa su queste opere sarà condotto attraverso </w:t>
      </w:r>
      <w:r w:rsidR="007C2B64" w:rsidRPr="006D4365">
        <w:rPr>
          <w:rFonts w:ascii="Book Antiqua" w:hAnsi="Book Antiqua"/>
          <w:lang w:eastAsia="en-US" w:bidi="ar-SA"/>
        </w:rPr>
        <w:lastRenderedPageBreak/>
        <w:t>un sapiente percorso filologico nella storia della nostra Lombardia e nelle vicende umane, personali o imprenditoriali, che composero un mosaico di relazioni e apparizioni straordinarie.</w:t>
      </w:r>
      <w:r w:rsidRPr="006D4365">
        <w:rPr>
          <w:rFonts w:ascii="Book Antiqua" w:hAnsi="Book Antiqua"/>
          <w:lang w:eastAsia="en-US" w:bidi="ar-SA"/>
        </w:rPr>
        <w:t xml:space="preserve"> </w:t>
      </w:r>
      <w:r w:rsidR="007C2B64" w:rsidRPr="006D4365">
        <w:rPr>
          <w:rFonts w:ascii="Book Antiqua" w:hAnsi="Book Antiqua"/>
          <w:lang w:eastAsia="en-US" w:bidi="ar-SA"/>
        </w:rPr>
        <w:t>I numerosi eventi che accompagneranno la mostra condurranno infine i visitatori in ulteriori campi di gioco dove il filo rosso delle nostre identità storiche si fonderanno con la bellezza</w:t>
      </w:r>
      <w:r w:rsidRPr="006D4365">
        <w:rPr>
          <w:rFonts w:ascii="Book Antiqua" w:hAnsi="Book Antiqua"/>
          <w:lang w:eastAsia="en-US" w:bidi="ar-SA"/>
        </w:rPr>
        <w:t>»</w:t>
      </w:r>
      <w:r w:rsidR="007C2B64" w:rsidRPr="006D4365">
        <w:rPr>
          <w:rFonts w:ascii="Book Antiqua" w:hAnsi="Book Antiqua"/>
          <w:lang w:eastAsia="en-US" w:bidi="ar-SA"/>
        </w:rPr>
        <w:t>.</w:t>
      </w:r>
      <w:r w:rsidRPr="006D4365">
        <w:rPr>
          <w:rFonts w:ascii="Book Antiqua" w:hAnsi="Book Antiqua"/>
          <w:lang w:eastAsia="en-US" w:bidi="ar-SA"/>
        </w:rPr>
        <w:t xml:space="preserve"> </w:t>
      </w:r>
      <w:r w:rsidRPr="006D4365">
        <w:rPr>
          <w:rFonts w:ascii="Book Antiqua" w:hAnsi="Book Antiqua"/>
          <w:bCs/>
          <w:lang w:eastAsia="en-US" w:bidi="ar-SA"/>
        </w:rPr>
        <w:t>Sottolinea</w:t>
      </w:r>
      <w:r w:rsidRPr="006D4365">
        <w:rPr>
          <w:rFonts w:ascii="Book Antiqua" w:hAnsi="Book Antiqua"/>
          <w:b/>
          <w:bCs/>
          <w:lang w:eastAsia="en-US" w:bidi="ar-SA"/>
        </w:rPr>
        <w:t xml:space="preserve"> Andrea Mascetti</w:t>
      </w:r>
      <w:r w:rsidRPr="006D4365">
        <w:rPr>
          <w:rFonts w:ascii="Book Antiqua" w:hAnsi="Book Antiqua"/>
          <w:lang w:eastAsia="en-US" w:bidi="ar-SA"/>
        </w:rPr>
        <w:t>, coordinatore commissione Arte e Cultura di Fondazione Cariplo.</w:t>
      </w:r>
    </w:p>
    <w:p w14:paraId="5D0AD0C1" w14:textId="77777777" w:rsidR="006D4365" w:rsidRDefault="006D4365" w:rsidP="006D4365">
      <w:pPr>
        <w:pStyle w:val="Nessunaspaziatura"/>
        <w:jc w:val="both"/>
        <w:rPr>
          <w:rFonts w:ascii="Book Antiqua" w:hAnsi="Book Antiqua"/>
          <w:b/>
          <w:lang w:eastAsia="en-US" w:bidi="ar-SA"/>
        </w:rPr>
      </w:pPr>
    </w:p>
    <w:p w14:paraId="2C9A91A6" w14:textId="603E64A5" w:rsidR="00E85B2F" w:rsidRPr="006D4365" w:rsidRDefault="000A1FFD" w:rsidP="006D4365">
      <w:pPr>
        <w:pStyle w:val="Nessunaspaziatura"/>
        <w:jc w:val="both"/>
        <w:rPr>
          <w:rFonts w:ascii="Book Antiqua" w:hAnsi="Book Antiqua"/>
          <w:lang w:eastAsia="en-US" w:bidi="ar-SA"/>
        </w:rPr>
      </w:pPr>
      <w:r w:rsidRPr="006D4365">
        <w:rPr>
          <w:rFonts w:ascii="Book Antiqua" w:hAnsi="Book Antiqua"/>
          <w:b/>
          <w:lang w:eastAsia="en-US" w:bidi="ar-SA"/>
        </w:rPr>
        <w:t xml:space="preserve">La mostra è un </w:t>
      </w:r>
      <w:r w:rsidR="00B17A68" w:rsidRPr="006D4365">
        <w:rPr>
          <w:rFonts w:ascii="Book Antiqua" w:hAnsi="Book Antiqua"/>
          <w:b/>
          <w:lang w:eastAsia="en-US" w:bidi="ar-SA"/>
        </w:rPr>
        <w:t>affasci</w:t>
      </w:r>
      <w:r w:rsidR="00687E04">
        <w:rPr>
          <w:rFonts w:ascii="Book Antiqua" w:hAnsi="Book Antiqua"/>
          <w:b/>
          <w:lang w:eastAsia="en-US" w:bidi="ar-SA"/>
        </w:rPr>
        <w:t>n</w:t>
      </w:r>
      <w:r w:rsidR="00B17A68" w:rsidRPr="006D4365">
        <w:rPr>
          <w:rFonts w:ascii="Book Antiqua" w:hAnsi="Book Antiqua"/>
          <w:b/>
          <w:lang w:eastAsia="en-US" w:bidi="ar-SA"/>
        </w:rPr>
        <w:t xml:space="preserve">ante </w:t>
      </w:r>
      <w:r w:rsidRPr="006D4365">
        <w:rPr>
          <w:rFonts w:ascii="Book Antiqua" w:hAnsi="Book Antiqua"/>
          <w:b/>
          <w:lang w:eastAsia="en-US" w:bidi="ar-SA"/>
        </w:rPr>
        <w:t xml:space="preserve">viaggio </w:t>
      </w:r>
      <w:r w:rsidR="008974B6" w:rsidRPr="006D4365">
        <w:rPr>
          <w:rFonts w:ascii="Book Antiqua" w:hAnsi="Book Antiqua"/>
          <w:b/>
          <w:lang w:eastAsia="en-US" w:bidi="ar-SA"/>
        </w:rPr>
        <w:t xml:space="preserve">tra </w:t>
      </w:r>
      <w:r w:rsidR="000C4B45" w:rsidRPr="006D4365">
        <w:rPr>
          <w:rFonts w:ascii="Book Antiqua" w:hAnsi="Book Antiqua"/>
          <w:b/>
          <w:lang w:eastAsia="en-US" w:bidi="ar-SA"/>
        </w:rPr>
        <w:t xml:space="preserve">capolavori d’arte e </w:t>
      </w:r>
      <w:r w:rsidRPr="006D4365">
        <w:rPr>
          <w:rFonts w:ascii="Book Antiqua" w:hAnsi="Book Antiqua"/>
          <w:b/>
          <w:lang w:eastAsia="en-US" w:bidi="ar-SA"/>
        </w:rPr>
        <w:t xml:space="preserve">storie di </w:t>
      </w:r>
      <w:r w:rsidR="00DC5566" w:rsidRPr="006D4365">
        <w:rPr>
          <w:rFonts w:ascii="Book Antiqua" w:hAnsi="Book Antiqua"/>
          <w:b/>
          <w:lang w:eastAsia="en-US" w:bidi="ar-SA"/>
        </w:rPr>
        <w:t xml:space="preserve">ben </w:t>
      </w:r>
      <w:r w:rsidR="00A95CF8" w:rsidRPr="006D4365">
        <w:rPr>
          <w:rFonts w:ascii="Book Antiqua" w:hAnsi="Book Antiqua"/>
          <w:b/>
          <w:lang w:eastAsia="en-US" w:bidi="ar-SA"/>
        </w:rPr>
        <w:t xml:space="preserve">dodici </w:t>
      </w:r>
      <w:r w:rsidRPr="006D4365">
        <w:rPr>
          <w:rFonts w:ascii="Book Antiqua" w:hAnsi="Book Antiqua"/>
          <w:b/>
          <w:lang w:eastAsia="en-US" w:bidi="ar-SA"/>
        </w:rPr>
        <w:t>protagonisti della cultura lombarda</w:t>
      </w:r>
      <w:r w:rsidRPr="006D4365">
        <w:rPr>
          <w:rFonts w:ascii="Book Antiqua" w:hAnsi="Book Antiqua"/>
          <w:lang w:eastAsia="en-US" w:bidi="ar-SA"/>
        </w:rPr>
        <w:t>, filantropi lungimiranti, artefici d</w:t>
      </w:r>
      <w:r w:rsidR="00183EC8" w:rsidRPr="006D4365">
        <w:rPr>
          <w:rFonts w:ascii="Book Antiqua" w:hAnsi="Book Antiqua"/>
          <w:lang w:eastAsia="en-US" w:bidi="ar-SA"/>
        </w:rPr>
        <w:t xml:space="preserve">el </w:t>
      </w:r>
      <w:r w:rsidRPr="006D4365">
        <w:rPr>
          <w:rFonts w:ascii="Book Antiqua" w:hAnsi="Book Antiqua"/>
          <w:lang w:eastAsia="en-US" w:bidi="ar-SA"/>
        </w:rPr>
        <w:t xml:space="preserve">benessere e </w:t>
      </w:r>
      <w:r w:rsidR="00183EC8" w:rsidRPr="006D4365">
        <w:rPr>
          <w:rFonts w:ascii="Book Antiqua" w:hAnsi="Book Antiqua"/>
          <w:lang w:eastAsia="en-US" w:bidi="ar-SA"/>
        </w:rPr>
        <w:t>dell</w:t>
      </w:r>
      <w:r w:rsidRPr="006D4365">
        <w:rPr>
          <w:rFonts w:ascii="Book Antiqua" w:hAnsi="Book Antiqua"/>
          <w:lang w:eastAsia="en-US" w:bidi="ar-SA"/>
        </w:rPr>
        <w:t>o sviluppo della comunità locale</w:t>
      </w:r>
      <w:r w:rsidR="00D34195" w:rsidRPr="006D4365">
        <w:rPr>
          <w:rFonts w:ascii="Book Antiqua" w:hAnsi="Book Antiqua"/>
          <w:lang w:eastAsia="en-US" w:bidi="ar-SA"/>
        </w:rPr>
        <w:t xml:space="preserve">. Dalle </w:t>
      </w:r>
      <w:r w:rsidRPr="006D4365">
        <w:rPr>
          <w:rFonts w:ascii="Book Antiqua" w:hAnsi="Book Antiqua"/>
          <w:lang w:eastAsia="en-US" w:bidi="ar-SA"/>
        </w:rPr>
        <w:t>grandi casate dei Ponti e dei Tallachini, dei Riva e dei Litta Visconti Arese, passando per le vicende - forse meno note ma altrettanto significative - di altri benefattori e amanti del bello, l’italo cinese Chang Sai Vita,  che donò a Varese il bellissimo quadro in mostra “Tamar di Giuda” di Hayez, o la milanese Jean</w:t>
      </w:r>
      <w:r w:rsidR="00687E04">
        <w:rPr>
          <w:rFonts w:ascii="Book Antiqua" w:hAnsi="Book Antiqua"/>
          <w:lang w:eastAsia="en-US" w:bidi="ar-SA"/>
        </w:rPr>
        <w:t>ne</w:t>
      </w:r>
      <w:bookmarkStart w:id="0" w:name="_GoBack"/>
      <w:bookmarkEnd w:id="0"/>
      <w:r w:rsidRPr="006D4365">
        <w:rPr>
          <w:rFonts w:ascii="Book Antiqua" w:hAnsi="Book Antiqua"/>
          <w:lang w:eastAsia="en-US" w:bidi="ar-SA"/>
        </w:rPr>
        <w:t xml:space="preserve"> Brambilla, che dopo aver fatto della Città giardino la meta prescelta per la sua villeggiatura, decise di destinare alla città due capolavori quali “Sera d’autunno” di Pellizza Da Volpedo e “Cacciata dei mercanti dal tempio” di Jacopo Bassano e bottega, entrambi in esposizione al Castello di Masnago. </w:t>
      </w:r>
    </w:p>
    <w:p w14:paraId="0A6CA44C" w14:textId="77777777" w:rsidR="006D4365" w:rsidRPr="006D4365" w:rsidRDefault="006D4365" w:rsidP="006D4365">
      <w:pPr>
        <w:pStyle w:val="Nessunaspaziatura"/>
        <w:jc w:val="both"/>
        <w:rPr>
          <w:rFonts w:ascii="Book Antiqua" w:hAnsi="Book Antiqua"/>
          <w:lang w:eastAsia="en-US" w:bidi="ar-SA"/>
        </w:rPr>
      </w:pPr>
    </w:p>
    <w:p w14:paraId="40D24607" w14:textId="04ACF9DB" w:rsidR="00E85B2F" w:rsidRDefault="00961385" w:rsidP="006D4365">
      <w:pPr>
        <w:pStyle w:val="Nessunaspaziatura"/>
        <w:jc w:val="both"/>
        <w:rPr>
          <w:rFonts w:ascii="Book Antiqua" w:hAnsi="Book Antiqua"/>
          <w:lang w:eastAsia="en-US" w:bidi="ar-SA"/>
        </w:rPr>
      </w:pPr>
      <w:r w:rsidRPr="006D4365">
        <w:rPr>
          <w:rFonts w:ascii="Book Antiqua" w:hAnsi="Book Antiqua"/>
          <w:lang w:eastAsia="en-US" w:bidi="ar-SA"/>
        </w:rPr>
        <w:t xml:space="preserve">La rassegna si inserisce nell’ambito del </w:t>
      </w:r>
      <w:r w:rsidRPr="006D4365">
        <w:rPr>
          <w:rFonts w:ascii="Book Antiqua" w:hAnsi="Book Antiqua"/>
          <w:b/>
          <w:bCs/>
          <w:lang w:eastAsia="en-US" w:bidi="ar-SA"/>
        </w:rPr>
        <w:t>tour Open di Fondazione Cariplo</w:t>
      </w:r>
      <w:r w:rsidRPr="006D4365">
        <w:rPr>
          <w:rFonts w:ascii="Book Antiqua" w:hAnsi="Book Antiqua"/>
          <w:lang w:eastAsia="en-US" w:bidi="ar-SA"/>
        </w:rPr>
        <w:t xml:space="preserve"> che dal 2017</w:t>
      </w:r>
      <w:r w:rsidR="00D55CDD" w:rsidRPr="006D4365">
        <w:rPr>
          <w:rFonts w:ascii="Book Antiqua" w:hAnsi="Book Antiqua"/>
          <w:lang w:eastAsia="en-US" w:bidi="ar-SA"/>
        </w:rPr>
        <w:t xml:space="preserve">, in collaborazione con le </w:t>
      </w:r>
      <w:r w:rsidR="00D55CDD" w:rsidRPr="006D4365">
        <w:rPr>
          <w:rFonts w:ascii="Book Antiqua" w:hAnsi="Book Antiqua"/>
          <w:b/>
          <w:bCs/>
          <w:lang w:eastAsia="en-US" w:bidi="ar-SA"/>
        </w:rPr>
        <w:t>Fondazioni di Comunità</w:t>
      </w:r>
      <w:r w:rsidR="008B2734" w:rsidRPr="006D4365">
        <w:rPr>
          <w:rFonts w:ascii="Book Antiqua" w:hAnsi="Book Antiqua"/>
          <w:b/>
          <w:bCs/>
          <w:lang w:eastAsia="en-US" w:bidi="ar-SA"/>
        </w:rPr>
        <w:t xml:space="preserve">, </w:t>
      </w:r>
      <w:r w:rsidR="001376EB" w:rsidRPr="006D4365">
        <w:rPr>
          <w:rFonts w:ascii="Book Antiqua" w:hAnsi="Book Antiqua"/>
          <w:lang w:eastAsia="en-US" w:bidi="ar-SA"/>
        </w:rPr>
        <w:t>e</w:t>
      </w:r>
      <w:r w:rsidR="001376EB" w:rsidRPr="006D4365">
        <w:rPr>
          <w:rFonts w:ascii="Book Antiqua" w:hAnsi="Book Antiqua"/>
          <w:b/>
          <w:bCs/>
          <w:lang w:eastAsia="en-US" w:bidi="ar-SA"/>
        </w:rPr>
        <w:t xml:space="preserve"> </w:t>
      </w:r>
      <w:r w:rsidR="001376EB" w:rsidRPr="00842F6C">
        <w:rPr>
          <w:rFonts w:ascii="Book Antiqua" w:hAnsi="Book Antiqua"/>
          <w:b/>
          <w:lang w:eastAsia="en-US" w:bidi="ar-SA"/>
        </w:rPr>
        <w:t>Lucia Molino</w:t>
      </w:r>
      <w:r w:rsidR="008B2734" w:rsidRPr="006D4365">
        <w:rPr>
          <w:rFonts w:ascii="Book Antiqua" w:hAnsi="Book Antiqua"/>
          <w:lang w:eastAsia="en-US" w:bidi="ar-SA"/>
        </w:rPr>
        <w:t xml:space="preserve"> di </w:t>
      </w:r>
      <w:r w:rsidR="008B2734" w:rsidRPr="006D4365">
        <w:rPr>
          <w:rFonts w:ascii="Book Antiqua" w:hAnsi="Book Antiqua"/>
        </w:rPr>
        <w:t>Fondazione Cariplo -  Iniziative patrimoniali Spa</w:t>
      </w:r>
      <w:r w:rsidR="00D55CDD" w:rsidRPr="006D4365">
        <w:rPr>
          <w:rFonts w:ascii="Book Antiqua" w:hAnsi="Book Antiqua"/>
          <w:lang w:eastAsia="en-US" w:bidi="ar-SA"/>
        </w:rPr>
        <w:t xml:space="preserve">, </w:t>
      </w:r>
      <w:r w:rsidRPr="006D4365">
        <w:rPr>
          <w:rFonts w:ascii="Book Antiqua" w:hAnsi="Book Antiqua"/>
          <w:lang w:eastAsia="en-US" w:bidi="ar-SA"/>
        </w:rPr>
        <w:t xml:space="preserve">sta portando il patrimonio artistico dell’ente milanese </w:t>
      </w:r>
      <w:r w:rsidR="00D55CDD" w:rsidRPr="006D4365">
        <w:rPr>
          <w:rFonts w:ascii="Book Antiqua" w:hAnsi="Book Antiqua"/>
          <w:lang w:eastAsia="en-US" w:bidi="ar-SA"/>
        </w:rPr>
        <w:t xml:space="preserve">in tutta la Lombardia e nelle province di Novara e Verbania. La città di Varese ospita la decima e conclusiva </w:t>
      </w:r>
      <w:r w:rsidR="00183EC8" w:rsidRPr="006D4365">
        <w:rPr>
          <w:rFonts w:ascii="Book Antiqua" w:hAnsi="Book Antiqua"/>
          <w:lang w:eastAsia="en-US" w:bidi="ar-SA"/>
        </w:rPr>
        <w:t xml:space="preserve">tappa </w:t>
      </w:r>
      <w:r w:rsidR="00842F6C">
        <w:rPr>
          <w:rFonts w:ascii="Book Antiqua" w:hAnsi="Book Antiqua"/>
          <w:lang w:eastAsia="en-US" w:bidi="ar-SA"/>
        </w:rPr>
        <w:t>del tour Open.</w:t>
      </w:r>
    </w:p>
    <w:p w14:paraId="607CB6BD" w14:textId="77777777" w:rsidR="006D4365" w:rsidRPr="006D4365" w:rsidRDefault="006D4365" w:rsidP="006D4365">
      <w:pPr>
        <w:pStyle w:val="Nessunaspaziatura"/>
        <w:jc w:val="both"/>
        <w:rPr>
          <w:rFonts w:ascii="Book Antiqua" w:hAnsi="Book Antiqua"/>
          <w:lang w:eastAsia="en-US" w:bidi="ar-SA"/>
        </w:rPr>
      </w:pPr>
    </w:p>
    <w:p w14:paraId="5DD54146" w14:textId="5E8CDC49" w:rsidR="00E85B2F" w:rsidRDefault="008C2E81" w:rsidP="006D4365">
      <w:pPr>
        <w:pStyle w:val="Nessunaspaziatura"/>
        <w:jc w:val="both"/>
        <w:rPr>
          <w:rFonts w:ascii="Book Antiqua" w:hAnsi="Book Antiqua"/>
          <w:lang w:eastAsia="en-US" w:bidi="ar-SA"/>
        </w:rPr>
      </w:pPr>
      <w:r w:rsidRPr="006D4365">
        <w:rPr>
          <w:rFonts w:ascii="Book Antiqua" w:hAnsi="Book Antiqua"/>
          <w:lang w:eastAsia="en-US" w:bidi="ar-SA"/>
        </w:rPr>
        <w:t>«</w:t>
      </w:r>
      <w:r w:rsidR="000A1FFD" w:rsidRPr="006D4365">
        <w:rPr>
          <w:rFonts w:ascii="Book Antiqua" w:hAnsi="Book Antiqua"/>
          <w:lang w:eastAsia="en-US" w:bidi="ar-SA"/>
        </w:rPr>
        <w:t>“Nel salotto del collezionista” è il frutto di un impegno condiviso</w:t>
      </w:r>
      <w:r w:rsidR="001A6195" w:rsidRPr="006D4365">
        <w:rPr>
          <w:rFonts w:ascii="Book Antiqua" w:hAnsi="Book Antiqua"/>
          <w:lang w:eastAsia="en-US" w:bidi="ar-SA"/>
        </w:rPr>
        <w:t xml:space="preserve">, oltre di </w:t>
      </w:r>
      <w:r w:rsidR="000A1FFD" w:rsidRPr="006D4365">
        <w:rPr>
          <w:rFonts w:ascii="Book Antiqua" w:hAnsi="Book Antiqua"/>
          <w:lang w:eastAsia="en-US" w:bidi="ar-SA"/>
        </w:rPr>
        <w:t>Fondazione Cariplo e Comune di Varese,</w:t>
      </w:r>
      <w:r w:rsidR="00681256" w:rsidRPr="006D4365">
        <w:rPr>
          <w:rFonts w:ascii="Book Antiqua" w:hAnsi="Book Antiqua"/>
          <w:lang w:eastAsia="en-US" w:bidi="ar-SA"/>
        </w:rPr>
        <w:t xml:space="preserve"> delle </w:t>
      </w:r>
      <w:r w:rsidR="000A1FFD" w:rsidRPr="006D4365">
        <w:rPr>
          <w:rFonts w:ascii="Book Antiqua" w:hAnsi="Book Antiqua"/>
          <w:lang w:eastAsia="en-US" w:bidi="ar-SA"/>
        </w:rPr>
        <w:t>associazioni ed enti</w:t>
      </w:r>
      <w:r w:rsidR="00854D87" w:rsidRPr="006D4365">
        <w:rPr>
          <w:rFonts w:ascii="Book Antiqua" w:hAnsi="Book Antiqua"/>
          <w:lang w:eastAsia="en-US" w:bidi="ar-SA"/>
        </w:rPr>
        <w:t xml:space="preserve"> attivi </w:t>
      </w:r>
      <w:r w:rsidR="00A875F5" w:rsidRPr="006D4365">
        <w:rPr>
          <w:rFonts w:ascii="Book Antiqua" w:hAnsi="Book Antiqua"/>
          <w:lang w:eastAsia="en-US" w:bidi="ar-SA"/>
        </w:rPr>
        <w:t xml:space="preserve">sul territorio e che su impulso della Fondazione </w:t>
      </w:r>
      <w:r w:rsidR="000A1FFD" w:rsidRPr="006D4365">
        <w:rPr>
          <w:rFonts w:ascii="Book Antiqua" w:hAnsi="Book Antiqua"/>
          <w:lang w:eastAsia="en-US" w:bidi="ar-SA"/>
        </w:rPr>
        <w:t>Comunitaria del Varesotto</w:t>
      </w:r>
      <w:r w:rsidR="00A875F5" w:rsidRPr="006D4365">
        <w:rPr>
          <w:rFonts w:ascii="Book Antiqua" w:hAnsi="Book Antiqua"/>
          <w:lang w:eastAsia="en-US" w:bidi="ar-SA"/>
        </w:rPr>
        <w:t xml:space="preserve">, </w:t>
      </w:r>
      <w:r w:rsidR="000A1FFD" w:rsidRPr="006D4365">
        <w:rPr>
          <w:rFonts w:ascii="Book Antiqua" w:hAnsi="Book Antiqua"/>
          <w:lang w:eastAsia="en-US" w:bidi="ar-SA"/>
        </w:rPr>
        <w:t>hanno partecipato</w:t>
      </w:r>
      <w:r w:rsidR="00CF5707" w:rsidRPr="006D4365">
        <w:rPr>
          <w:rFonts w:ascii="Book Antiqua" w:hAnsi="Book Antiqua"/>
          <w:lang w:eastAsia="en-US" w:bidi="ar-SA"/>
        </w:rPr>
        <w:t xml:space="preserve"> attivamente </w:t>
      </w:r>
      <w:r w:rsidR="000A1FFD" w:rsidRPr="006D4365">
        <w:rPr>
          <w:rFonts w:ascii="Book Antiqua" w:hAnsi="Book Antiqua"/>
          <w:lang w:eastAsia="en-US" w:bidi="ar-SA"/>
        </w:rPr>
        <w:t xml:space="preserve">alla costruzione </w:t>
      </w:r>
      <w:r w:rsidR="006D288B" w:rsidRPr="006D4365">
        <w:rPr>
          <w:rFonts w:ascii="Book Antiqua" w:hAnsi="Book Antiqua"/>
          <w:lang w:eastAsia="en-US" w:bidi="ar-SA"/>
        </w:rPr>
        <w:t xml:space="preserve">di </w:t>
      </w:r>
      <w:r w:rsidR="000A1FFD" w:rsidRPr="006D4365">
        <w:rPr>
          <w:rFonts w:ascii="Book Antiqua" w:hAnsi="Book Antiqua"/>
          <w:lang w:eastAsia="en-US" w:bidi="ar-SA"/>
        </w:rPr>
        <w:t xml:space="preserve">un </w:t>
      </w:r>
      <w:r w:rsidR="006D288B" w:rsidRPr="006D4365">
        <w:rPr>
          <w:rFonts w:ascii="Book Antiqua" w:hAnsi="Book Antiqua"/>
          <w:lang w:eastAsia="en-US" w:bidi="ar-SA"/>
        </w:rPr>
        <w:t xml:space="preserve">ricco </w:t>
      </w:r>
      <w:r w:rsidR="000A1FFD" w:rsidRPr="006D4365">
        <w:rPr>
          <w:rFonts w:ascii="Book Antiqua" w:hAnsi="Book Antiqua"/>
          <w:lang w:eastAsia="en-US" w:bidi="ar-SA"/>
        </w:rPr>
        <w:t>calendario di appuntamenti collaterali alla mostra</w:t>
      </w:r>
      <w:r w:rsidRPr="006D4365">
        <w:rPr>
          <w:rFonts w:ascii="Book Antiqua" w:hAnsi="Book Antiqua"/>
          <w:lang w:eastAsia="en-US" w:bidi="ar-SA"/>
        </w:rPr>
        <w:t xml:space="preserve">» spiega </w:t>
      </w:r>
      <w:r w:rsidRPr="006D4365">
        <w:rPr>
          <w:rFonts w:ascii="Book Antiqua" w:hAnsi="Book Antiqua"/>
          <w:b/>
          <w:lang w:eastAsia="en-US" w:bidi="ar-SA"/>
        </w:rPr>
        <w:t>Maurizio Ampollini</w:t>
      </w:r>
      <w:r w:rsidR="00D54F76">
        <w:rPr>
          <w:rFonts w:ascii="Book Antiqua" w:hAnsi="Book Antiqua"/>
          <w:lang w:eastAsia="en-US" w:bidi="ar-SA"/>
        </w:rPr>
        <w:t>, p</w:t>
      </w:r>
      <w:r w:rsidRPr="006D4365">
        <w:rPr>
          <w:rFonts w:ascii="Book Antiqua" w:hAnsi="Book Antiqua"/>
          <w:lang w:eastAsia="en-US" w:bidi="ar-SA"/>
        </w:rPr>
        <w:t>residente di Fondazione Comunitaria del Varesotto</w:t>
      </w:r>
      <w:r w:rsidR="000A1FFD" w:rsidRPr="006D4365">
        <w:rPr>
          <w:rFonts w:ascii="Book Antiqua" w:hAnsi="Book Antiqua"/>
          <w:b/>
          <w:lang w:eastAsia="en-US" w:bidi="ar-SA"/>
        </w:rPr>
        <w:t xml:space="preserve">. La rassegna, infatti, sarà arricchita da un cartellone di trenta </w:t>
      </w:r>
      <w:r w:rsidR="008A7C1D" w:rsidRPr="006D4365">
        <w:rPr>
          <w:rFonts w:ascii="Book Antiqua" w:hAnsi="Book Antiqua"/>
          <w:b/>
          <w:lang w:eastAsia="en-US" w:bidi="ar-SA"/>
        </w:rPr>
        <w:t>eventi</w:t>
      </w:r>
      <w:r w:rsidR="00183EC8" w:rsidRPr="006D4365">
        <w:rPr>
          <w:rFonts w:ascii="Book Antiqua" w:hAnsi="Book Antiqua"/>
          <w:b/>
          <w:lang w:eastAsia="en-US" w:bidi="ar-SA"/>
        </w:rPr>
        <w:t xml:space="preserve"> – gratuiti - </w:t>
      </w:r>
      <w:r w:rsidR="008A7C1D" w:rsidRPr="006D4365">
        <w:rPr>
          <w:rFonts w:ascii="Book Antiqua" w:hAnsi="Book Antiqua"/>
          <w:b/>
          <w:lang w:eastAsia="en-US" w:bidi="ar-SA"/>
        </w:rPr>
        <w:t xml:space="preserve"> </w:t>
      </w:r>
      <w:r w:rsidR="00183EC8" w:rsidRPr="006D4365">
        <w:rPr>
          <w:rFonts w:ascii="Book Antiqua" w:hAnsi="Book Antiqua"/>
          <w:b/>
          <w:lang w:eastAsia="en-US" w:bidi="ar-SA"/>
        </w:rPr>
        <w:t xml:space="preserve">rivolti </w:t>
      </w:r>
      <w:r w:rsidR="000A1FFD" w:rsidRPr="006D4365">
        <w:rPr>
          <w:rFonts w:ascii="Book Antiqua" w:hAnsi="Book Antiqua"/>
          <w:b/>
          <w:lang w:eastAsia="en-US" w:bidi="ar-SA"/>
        </w:rPr>
        <w:t>alla cittadinanza</w:t>
      </w:r>
      <w:r w:rsidR="00183EC8" w:rsidRPr="006D4365">
        <w:rPr>
          <w:rFonts w:ascii="Book Antiqua" w:hAnsi="Book Antiqua"/>
          <w:lang w:eastAsia="en-US" w:bidi="ar-SA"/>
        </w:rPr>
        <w:t>: p</w:t>
      </w:r>
      <w:r w:rsidR="000A1FFD" w:rsidRPr="006D4365">
        <w:rPr>
          <w:rFonts w:ascii="Book Antiqua" w:hAnsi="Book Antiqua"/>
          <w:lang w:eastAsia="en-US" w:bidi="ar-SA"/>
        </w:rPr>
        <w:t>ièces teatrali inedite, duelli pianistici, tornei di scacchi</w:t>
      </w:r>
      <w:r w:rsidR="00183EC8" w:rsidRPr="006D4365">
        <w:rPr>
          <w:rFonts w:ascii="Book Antiqua" w:hAnsi="Book Antiqua"/>
          <w:lang w:eastAsia="en-US" w:bidi="ar-SA"/>
        </w:rPr>
        <w:t xml:space="preserve">, aperture straordinarie, laboratori </w:t>
      </w:r>
      <w:r w:rsidR="00A95CF8" w:rsidRPr="006D4365">
        <w:rPr>
          <w:rFonts w:ascii="Book Antiqua" w:hAnsi="Book Antiqua"/>
          <w:lang w:eastAsia="en-US" w:bidi="ar-SA"/>
        </w:rPr>
        <w:t>per ri</w:t>
      </w:r>
      <w:r w:rsidR="00183EC8" w:rsidRPr="006D4365">
        <w:rPr>
          <w:rFonts w:ascii="Book Antiqua" w:hAnsi="Book Antiqua"/>
          <w:lang w:eastAsia="en-US" w:bidi="ar-SA"/>
        </w:rPr>
        <w:t xml:space="preserve">vivere </w:t>
      </w:r>
      <w:r w:rsidR="00A95CF8" w:rsidRPr="006D4365">
        <w:rPr>
          <w:rFonts w:ascii="Book Antiqua" w:hAnsi="Book Antiqua"/>
          <w:lang w:eastAsia="en-US" w:bidi="ar-SA"/>
        </w:rPr>
        <w:t xml:space="preserve">il castello di Masnago e </w:t>
      </w:r>
      <w:r w:rsidR="000A1FFD" w:rsidRPr="006D4365">
        <w:rPr>
          <w:rFonts w:ascii="Book Antiqua" w:hAnsi="Book Antiqua"/>
          <w:lang w:eastAsia="en-US" w:bidi="ar-SA"/>
        </w:rPr>
        <w:t>immergersi nell</w:t>
      </w:r>
      <w:r w:rsidR="00183EC8" w:rsidRPr="006D4365">
        <w:rPr>
          <w:rFonts w:ascii="Book Antiqua" w:hAnsi="Book Antiqua"/>
          <w:lang w:eastAsia="en-US" w:bidi="ar-SA"/>
        </w:rPr>
        <w:t xml:space="preserve">a suggestiva </w:t>
      </w:r>
      <w:r w:rsidR="000A1FFD" w:rsidRPr="006D4365">
        <w:rPr>
          <w:rFonts w:ascii="Book Antiqua" w:hAnsi="Book Antiqua"/>
          <w:lang w:eastAsia="en-US" w:bidi="ar-SA"/>
        </w:rPr>
        <w:t>atmosfera</w:t>
      </w:r>
      <w:r w:rsidR="00183EC8" w:rsidRPr="006D4365">
        <w:rPr>
          <w:rFonts w:ascii="Book Antiqua" w:hAnsi="Book Antiqua"/>
          <w:lang w:eastAsia="en-US" w:bidi="ar-SA"/>
        </w:rPr>
        <w:t xml:space="preserve"> </w:t>
      </w:r>
      <w:r w:rsidR="000A1FFD" w:rsidRPr="006D4365">
        <w:rPr>
          <w:rFonts w:ascii="Book Antiqua" w:hAnsi="Book Antiqua"/>
          <w:lang w:eastAsia="en-US" w:bidi="ar-SA"/>
        </w:rPr>
        <w:t xml:space="preserve">del salotto </w:t>
      </w:r>
      <w:r w:rsidR="00183EC8" w:rsidRPr="006D4365">
        <w:rPr>
          <w:rFonts w:ascii="Book Antiqua" w:hAnsi="Book Antiqua"/>
          <w:lang w:eastAsia="en-US" w:bidi="ar-SA"/>
        </w:rPr>
        <w:t>del secolo scorso.</w:t>
      </w:r>
    </w:p>
    <w:p w14:paraId="2B7B543E" w14:textId="77777777" w:rsidR="006D4365" w:rsidRPr="006D4365" w:rsidRDefault="006D4365" w:rsidP="006D4365">
      <w:pPr>
        <w:pStyle w:val="Nessunaspaziatura"/>
        <w:jc w:val="both"/>
        <w:rPr>
          <w:rFonts w:ascii="Book Antiqua" w:hAnsi="Book Antiqua"/>
          <w:lang w:eastAsia="en-US" w:bidi="ar-SA"/>
        </w:rPr>
      </w:pPr>
    </w:p>
    <w:p w14:paraId="3E7075A7" w14:textId="5DD32A26" w:rsidR="00A95CF8" w:rsidRDefault="008C2E81" w:rsidP="006D4365">
      <w:pPr>
        <w:pStyle w:val="Nessunaspaziatura"/>
        <w:jc w:val="both"/>
        <w:rPr>
          <w:rFonts w:ascii="Book Antiqua" w:hAnsi="Book Antiqua"/>
          <w:b/>
        </w:rPr>
      </w:pPr>
      <w:r w:rsidRPr="006D4365">
        <w:rPr>
          <w:rFonts w:ascii="Book Antiqua" w:hAnsi="Book Antiqua"/>
          <w:lang w:eastAsia="en-US" w:bidi="ar-SA"/>
        </w:rPr>
        <w:t>«</w:t>
      </w:r>
      <w:r w:rsidR="00A95CF8" w:rsidRPr="006D4365">
        <w:rPr>
          <w:rFonts w:ascii="Book Antiqua" w:hAnsi="Book Antiqua"/>
        </w:rPr>
        <w:t xml:space="preserve">La collaborazione tra le istituzioni ci permette di raccontare la Storia nazionale grazie alla bellezza. La rassegna, infatti, mette al centro Varese e illustra al contempo importanti vicende italiane ed europee. Come emerge dalle pagine del catalogo a partire dal XIX secolo la città non solo tiene il passo con la vicina Milano, ma diviene crocevia delle esperienze più moderne d'Europa, vivendo sia l'arrembante spirito dei capitani d'impresa, sia l'amore per la pittura e la scultura: opere d'arte meravigliose erano collocate in ville caratterizzate da un </w:t>
      </w:r>
      <w:r w:rsidR="00A95CF8" w:rsidRPr="006D4365">
        <w:rPr>
          <w:rFonts w:ascii="Book Antiqua" w:hAnsi="Book Antiqua"/>
        </w:rPr>
        <w:lastRenderedPageBreak/>
        <w:t>contesto naturale verdeggiante, accogliente e mitigato dall'opera dell'uomo; godevano del paesaggio e al tempo stesso lo impreziosivano</w:t>
      </w:r>
      <w:r w:rsidRPr="006D4365">
        <w:rPr>
          <w:rFonts w:ascii="Book Antiqua" w:hAnsi="Book Antiqua"/>
          <w:lang w:eastAsia="en-US" w:bidi="ar-SA"/>
        </w:rPr>
        <w:t xml:space="preserve">» conclude il </w:t>
      </w:r>
      <w:r w:rsidR="00D54F76">
        <w:rPr>
          <w:rFonts w:ascii="Book Antiqua" w:hAnsi="Book Antiqua"/>
          <w:lang w:eastAsia="en-US" w:bidi="ar-SA"/>
        </w:rPr>
        <w:t>s</w:t>
      </w:r>
      <w:r w:rsidRPr="006D4365">
        <w:rPr>
          <w:rFonts w:ascii="Book Antiqua" w:hAnsi="Book Antiqua"/>
          <w:lang w:eastAsia="en-US" w:bidi="ar-SA"/>
        </w:rPr>
        <w:t xml:space="preserve">indaco di Varese, </w:t>
      </w:r>
      <w:r w:rsidRPr="006D4365">
        <w:rPr>
          <w:rFonts w:ascii="Book Antiqua" w:hAnsi="Book Antiqua"/>
          <w:b/>
          <w:lang w:eastAsia="en-US" w:bidi="ar-SA"/>
        </w:rPr>
        <w:t>Davide Galimberti</w:t>
      </w:r>
      <w:r w:rsidR="00A95CF8" w:rsidRPr="006D4365">
        <w:rPr>
          <w:rFonts w:ascii="Book Antiqua" w:hAnsi="Book Antiqua"/>
          <w:b/>
        </w:rPr>
        <w:t>.</w:t>
      </w:r>
    </w:p>
    <w:p w14:paraId="355B915C" w14:textId="77777777" w:rsidR="006D4365" w:rsidRPr="006D4365" w:rsidRDefault="006D4365" w:rsidP="006D4365">
      <w:pPr>
        <w:pStyle w:val="Nessunaspaziatura"/>
        <w:jc w:val="both"/>
        <w:rPr>
          <w:rFonts w:ascii="Book Antiqua" w:hAnsi="Book Antiqua"/>
          <w:b/>
        </w:rPr>
      </w:pPr>
    </w:p>
    <w:p w14:paraId="59360640" w14:textId="77777777" w:rsidR="00E85B2F" w:rsidRPr="006D4365" w:rsidRDefault="000A1FFD" w:rsidP="006D4365">
      <w:pPr>
        <w:pStyle w:val="Nessunaspaziatura"/>
        <w:jc w:val="both"/>
        <w:rPr>
          <w:rFonts w:ascii="Book Antiqua" w:hAnsi="Book Antiqua"/>
          <w:b/>
          <w:lang w:eastAsia="en-US" w:bidi="ar-SA"/>
        </w:rPr>
      </w:pPr>
      <w:r w:rsidRPr="006D4365">
        <w:rPr>
          <w:rFonts w:ascii="Book Antiqua" w:hAnsi="Book Antiqua"/>
          <w:b/>
          <w:lang w:eastAsia="en-US" w:bidi="ar-SA"/>
        </w:rPr>
        <w:t xml:space="preserve">L’ingresso alla mostra “Nel salotto del collezionista” è gratuito, così come la partecipazione agli eventi collaterali alla mostra. </w:t>
      </w:r>
    </w:p>
    <w:p w14:paraId="089AADB4" w14:textId="77777777" w:rsidR="00E85B2F" w:rsidRDefault="00E85B2F">
      <w:pPr>
        <w:widowControl/>
        <w:suppressAutoHyphens w:val="0"/>
        <w:spacing w:after="200" w:line="276" w:lineRule="auto"/>
        <w:jc w:val="both"/>
        <w:textAlignment w:val="auto"/>
        <w:rPr>
          <w:rFonts w:ascii="Calibri" w:eastAsia="Calibri" w:hAnsi="Calibri" w:cs="Times New Roman"/>
          <w:kern w:val="0"/>
          <w:lang w:eastAsia="en-US" w:bidi="ar-SA"/>
        </w:rPr>
      </w:pPr>
    </w:p>
    <w:p w14:paraId="31068DCF" w14:textId="77777777" w:rsidR="008032EC" w:rsidRPr="00F85925" w:rsidRDefault="008032EC" w:rsidP="008032EC">
      <w:pPr>
        <w:spacing w:line="276" w:lineRule="auto"/>
        <w:jc w:val="both"/>
        <w:rPr>
          <w:rFonts w:asciiTheme="minorHAnsi" w:eastAsia="Calibri" w:hAnsiTheme="minorHAnsi"/>
          <w:i/>
          <w:lang w:eastAsia="en-US"/>
        </w:rPr>
      </w:pP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9168"/>
      </w:tblGrid>
      <w:tr w:rsidR="008032EC" w:rsidRPr="00A95CF8" w14:paraId="7F767E6D" w14:textId="77777777" w:rsidTr="00FC6922">
        <w:trPr>
          <w:cantSplit/>
          <w:trHeight w:val="454"/>
        </w:trPr>
        <w:tc>
          <w:tcPr>
            <w:tcW w:w="612" w:type="dxa"/>
            <w:vAlign w:val="center"/>
          </w:tcPr>
          <w:p w14:paraId="637B199C" w14:textId="77777777" w:rsidR="008032EC" w:rsidRPr="00A95CF8" w:rsidRDefault="008032EC" w:rsidP="00FC6922">
            <w:pPr>
              <w:contextualSpacing/>
              <w:rPr>
                <w:rFonts w:ascii="Calibri" w:eastAsia="Calibri" w:hAnsi="Calibri"/>
                <w:color w:val="002451"/>
                <w:sz w:val="24"/>
                <w:szCs w:val="24"/>
                <w:lang w:eastAsia="en-US"/>
              </w:rPr>
            </w:pPr>
            <w:r w:rsidRPr="00A95CF8">
              <w:rPr>
                <w:rFonts w:ascii="Calibri" w:eastAsia="Calibri" w:hAnsi="Calibri"/>
                <w:noProof/>
                <w:color w:val="002451"/>
              </w:rPr>
              <w:drawing>
                <wp:inline distT="0" distB="0" distL="0" distR="0" wp14:anchorId="6892F533" wp14:editId="68D5A368">
                  <wp:extent cx="252000" cy="252000"/>
                  <wp:effectExtent l="0" t="0" r="0" b="0"/>
                  <wp:docPr id="7" name="Immagine 7" descr="C:\Users\Benzoni\AppData\Local\Microsoft\Windows\INetCache\Content.Word\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enzoni\AppData\Local\Microsoft\Windows\INetCache\Content.Word\Faceboo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9168" w:type="dxa"/>
            <w:vAlign w:val="center"/>
          </w:tcPr>
          <w:p w14:paraId="04926698" w14:textId="0DA3CEE9" w:rsidR="008032EC" w:rsidRPr="00A95CF8" w:rsidRDefault="00FB1275" w:rsidP="00A95CF8">
            <w:pPr>
              <w:contextualSpacing/>
              <w:rPr>
                <w:rFonts w:ascii="Calibri" w:eastAsia="Calibri" w:hAnsi="Calibri"/>
                <w:color w:val="002060"/>
                <w:sz w:val="24"/>
                <w:szCs w:val="24"/>
                <w:lang w:eastAsia="en-US"/>
              </w:rPr>
            </w:pPr>
            <w:hyperlink r:id="rId11" w:history="1">
              <w:r w:rsidR="008032EC" w:rsidRPr="00A95CF8">
                <w:rPr>
                  <w:rStyle w:val="Collegamentoipertestuale"/>
                  <w:rFonts w:ascii="Calibri" w:eastAsia="Calibri" w:hAnsi="Calibri"/>
                  <w:i/>
                  <w:color w:val="002060"/>
                  <w:sz w:val="24"/>
                  <w:szCs w:val="24"/>
                  <w:lang w:eastAsia="en-US"/>
                </w:rPr>
                <w:t>fondazionevaresotto</w:t>
              </w:r>
            </w:hyperlink>
            <w:r w:rsidR="008032EC" w:rsidRPr="00A95CF8">
              <w:rPr>
                <w:rFonts w:ascii="Calibri" w:eastAsia="Calibri" w:hAnsi="Calibri"/>
                <w:i/>
                <w:color w:val="002060"/>
                <w:sz w:val="24"/>
                <w:szCs w:val="24"/>
                <w:lang w:eastAsia="en-US"/>
              </w:rPr>
              <w:t xml:space="preserve"> </w:t>
            </w:r>
            <w:r w:rsidR="00A95CF8" w:rsidRPr="00A95CF8">
              <w:rPr>
                <w:rFonts w:ascii="Calibri" w:eastAsia="Calibri" w:hAnsi="Calibri"/>
                <w:i/>
                <w:color w:val="002060"/>
                <w:sz w:val="24"/>
                <w:szCs w:val="24"/>
                <w:lang w:eastAsia="en-US"/>
              </w:rPr>
              <w:t xml:space="preserve">                                                    </w:t>
            </w:r>
            <w:r w:rsidR="00A95CF8" w:rsidRPr="00A95CF8">
              <w:rPr>
                <w:rFonts w:ascii="Calibri" w:eastAsia="Calibri" w:hAnsi="Calibri"/>
                <w:i/>
                <w:noProof/>
                <w:color w:val="002060"/>
              </w:rPr>
              <w:drawing>
                <wp:inline distT="0" distB="0" distL="0" distR="0" wp14:anchorId="43BCD400" wp14:editId="2017F4FD">
                  <wp:extent cx="250190" cy="2501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r w:rsidR="00A95CF8" w:rsidRPr="00A95CF8">
              <w:rPr>
                <w:rFonts w:ascii="Calibri" w:eastAsia="Calibri" w:hAnsi="Calibri"/>
                <w:i/>
                <w:color w:val="002060"/>
                <w:sz w:val="24"/>
                <w:szCs w:val="24"/>
                <w:lang w:eastAsia="en-US"/>
              </w:rPr>
              <w:t xml:space="preserve">   </w:t>
            </w:r>
            <w:r w:rsidR="00A95CF8" w:rsidRPr="00A95CF8">
              <w:rPr>
                <w:rFonts w:ascii="Calibri" w:eastAsia="Calibri" w:hAnsi="Calibri"/>
                <w:i/>
                <w:color w:val="002060"/>
                <w:sz w:val="24"/>
                <w:szCs w:val="24"/>
                <w:u w:val="single"/>
                <w:lang w:eastAsia="en-US"/>
              </w:rPr>
              <w:t xml:space="preserve">castello di masnago </w:t>
            </w:r>
          </w:p>
        </w:tc>
      </w:tr>
      <w:tr w:rsidR="008032EC" w:rsidRPr="00A95CF8" w14:paraId="2D2AEB3F" w14:textId="77777777" w:rsidTr="00FC6922">
        <w:trPr>
          <w:cantSplit/>
          <w:trHeight w:val="454"/>
        </w:trPr>
        <w:tc>
          <w:tcPr>
            <w:tcW w:w="612" w:type="dxa"/>
            <w:vAlign w:val="center"/>
          </w:tcPr>
          <w:p w14:paraId="7FDD180D" w14:textId="77777777" w:rsidR="008032EC" w:rsidRPr="00A95CF8" w:rsidRDefault="008032EC" w:rsidP="00FC6922">
            <w:pPr>
              <w:contextualSpacing/>
              <w:rPr>
                <w:rFonts w:ascii="Calibri" w:eastAsia="Calibri" w:hAnsi="Calibri"/>
                <w:color w:val="002451"/>
                <w:sz w:val="24"/>
                <w:szCs w:val="24"/>
                <w:lang w:eastAsia="en-US"/>
              </w:rPr>
            </w:pPr>
            <w:r w:rsidRPr="00A95CF8">
              <w:rPr>
                <w:rFonts w:ascii="Calibri" w:eastAsia="Calibri" w:hAnsi="Calibri"/>
                <w:noProof/>
                <w:color w:val="002451"/>
              </w:rPr>
              <w:drawing>
                <wp:inline distT="0" distB="0" distL="0" distR="0" wp14:anchorId="66EAAC9D" wp14:editId="53ECE916">
                  <wp:extent cx="252000" cy="252000"/>
                  <wp:effectExtent l="0" t="0" r="0" b="0"/>
                  <wp:docPr id="2" name="Immagine 2" descr="C:\Users\Benzoni\AppData\Local\Microsoft\Windows\INetCache\Content.Word\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nzoni\AppData\Local\Microsoft\Windows\INetCache\Content.Word\Instagra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9168" w:type="dxa"/>
            <w:vAlign w:val="center"/>
          </w:tcPr>
          <w:p w14:paraId="5FF09FAF" w14:textId="77777777" w:rsidR="008032EC" w:rsidRPr="00A95CF8" w:rsidRDefault="00FB1275" w:rsidP="00FC6922">
            <w:pPr>
              <w:contextualSpacing/>
              <w:rPr>
                <w:rFonts w:ascii="Calibri" w:eastAsia="Calibri" w:hAnsi="Calibri"/>
                <w:color w:val="002060"/>
                <w:sz w:val="24"/>
                <w:szCs w:val="24"/>
                <w:lang w:eastAsia="en-US"/>
              </w:rPr>
            </w:pPr>
            <w:hyperlink r:id="rId14" w:history="1">
              <w:r w:rsidR="008032EC" w:rsidRPr="00A95CF8">
                <w:rPr>
                  <w:rStyle w:val="Collegamentoipertestuale"/>
                  <w:rFonts w:ascii="Calibri" w:eastAsia="Calibri" w:hAnsi="Calibri"/>
                  <w:i/>
                  <w:color w:val="002060"/>
                  <w:sz w:val="24"/>
                  <w:szCs w:val="24"/>
                  <w:lang w:eastAsia="en-US"/>
                </w:rPr>
                <w:t>fondazionevaresotto</w:t>
              </w:r>
            </w:hyperlink>
            <w:r w:rsidR="008032EC" w:rsidRPr="00A95CF8">
              <w:rPr>
                <w:rFonts w:ascii="Calibri" w:eastAsia="Calibri" w:hAnsi="Calibri"/>
                <w:i/>
                <w:color w:val="002060"/>
                <w:sz w:val="24"/>
                <w:szCs w:val="24"/>
                <w:lang w:eastAsia="en-US"/>
              </w:rPr>
              <w:t xml:space="preserve"> </w:t>
            </w:r>
          </w:p>
        </w:tc>
      </w:tr>
      <w:tr w:rsidR="008032EC" w14:paraId="75C35409" w14:textId="77777777" w:rsidTr="00FC6922">
        <w:trPr>
          <w:cantSplit/>
          <w:trHeight w:val="454"/>
        </w:trPr>
        <w:tc>
          <w:tcPr>
            <w:tcW w:w="612" w:type="dxa"/>
            <w:vAlign w:val="center"/>
          </w:tcPr>
          <w:p w14:paraId="628F8E3A" w14:textId="77777777" w:rsidR="008032EC" w:rsidRPr="00A95CF8" w:rsidRDefault="008032EC" w:rsidP="00FC6922">
            <w:pPr>
              <w:contextualSpacing/>
              <w:rPr>
                <w:rFonts w:ascii="Calibri" w:eastAsia="Calibri" w:hAnsi="Calibri"/>
                <w:color w:val="002451"/>
                <w:sz w:val="24"/>
                <w:szCs w:val="24"/>
                <w:lang w:eastAsia="en-US"/>
              </w:rPr>
            </w:pPr>
            <w:r w:rsidRPr="00A95CF8">
              <w:rPr>
                <w:rFonts w:ascii="Calibri" w:eastAsia="Calibri" w:hAnsi="Calibri"/>
                <w:noProof/>
                <w:color w:val="002451"/>
              </w:rPr>
              <w:drawing>
                <wp:inline distT="0" distB="0" distL="0" distR="0" wp14:anchorId="42B6D9F8" wp14:editId="7BD4C4EC">
                  <wp:extent cx="252000" cy="252000"/>
                  <wp:effectExtent l="0" t="0" r="0" b="0"/>
                  <wp:docPr id="4" name="Immagine 4" descr="C:\Users\Benzoni\AppData\Local\Microsoft\Windows\INetCache\Content.Word\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nzoni\AppData\Local\Microsoft\Windows\INetCache\Content.Word\Linkedi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9168" w:type="dxa"/>
            <w:vAlign w:val="center"/>
          </w:tcPr>
          <w:p w14:paraId="385025B5" w14:textId="77777777" w:rsidR="008032EC" w:rsidRPr="00436E47" w:rsidRDefault="00FB1275" w:rsidP="00FC6922">
            <w:pPr>
              <w:contextualSpacing/>
              <w:rPr>
                <w:rFonts w:ascii="Calibri" w:eastAsia="Calibri" w:hAnsi="Calibri"/>
                <w:color w:val="002060"/>
                <w:sz w:val="24"/>
                <w:szCs w:val="24"/>
                <w:lang w:eastAsia="en-US"/>
              </w:rPr>
            </w:pPr>
            <w:hyperlink r:id="rId16" w:history="1">
              <w:r w:rsidR="008032EC" w:rsidRPr="00A95CF8">
                <w:rPr>
                  <w:rStyle w:val="Collegamentoipertestuale"/>
                  <w:rFonts w:ascii="Calibri" w:eastAsia="Calibri" w:hAnsi="Calibri"/>
                  <w:i/>
                  <w:color w:val="002060"/>
                  <w:sz w:val="24"/>
                  <w:szCs w:val="24"/>
                  <w:lang w:eastAsia="en-US"/>
                </w:rPr>
                <w:t>Fondazione Comunitaria del Varesotto</w:t>
              </w:r>
            </w:hyperlink>
            <w:r w:rsidR="008032EC" w:rsidRPr="00436E47">
              <w:rPr>
                <w:rFonts w:ascii="Calibri" w:eastAsia="Calibri" w:hAnsi="Calibri"/>
                <w:i/>
                <w:color w:val="002060"/>
                <w:sz w:val="24"/>
                <w:szCs w:val="24"/>
                <w:lang w:eastAsia="en-US"/>
              </w:rPr>
              <w:t xml:space="preserve"> </w:t>
            </w:r>
          </w:p>
        </w:tc>
      </w:tr>
    </w:tbl>
    <w:p w14:paraId="617BE1D1" w14:textId="77777777" w:rsidR="00E85B2F" w:rsidRDefault="00E85B2F">
      <w:pPr>
        <w:widowControl/>
        <w:suppressAutoHyphens w:val="0"/>
        <w:spacing w:after="200" w:line="276" w:lineRule="auto"/>
        <w:jc w:val="both"/>
        <w:textAlignment w:val="auto"/>
        <w:rPr>
          <w:rFonts w:ascii="Calibri" w:eastAsia="Calibri" w:hAnsi="Calibri" w:cs="Times New Roman"/>
          <w:kern w:val="0"/>
          <w:lang w:eastAsia="en-US" w:bidi="ar-SA"/>
        </w:rPr>
      </w:pPr>
    </w:p>
    <w:sectPr w:rsidR="00E85B2F" w:rsidSect="002261BA">
      <w:headerReference w:type="default" r:id="rId17"/>
      <w:footerReference w:type="default" r:id="rId18"/>
      <w:pgSz w:w="11906" w:h="16838"/>
      <w:pgMar w:top="1134" w:right="1134" w:bottom="1134" w:left="1134" w:header="794"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AB2F0" w14:textId="77777777" w:rsidR="00FB1275" w:rsidRDefault="00FB1275">
      <w:r>
        <w:separator/>
      </w:r>
    </w:p>
  </w:endnote>
  <w:endnote w:type="continuationSeparator" w:id="0">
    <w:p w14:paraId="702A3F72" w14:textId="77777777" w:rsidR="00FB1275" w:rsidRDefault="00FB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F831" w14:textId="77777777" w:rsidR="008C2E81" w:rsidRDefault="008C2E81" w:rsidP="008C2E81">
    <w:pPr>
      <w:pStyle w:val="Pidipagina"/>
      <w:jc w:val="center"/>
      <w:rPr>
        <w:rFonts w:cs="Times New Roman"/>
        <w:color w:val="000000" w:themeColor="text1"/>
        <w:sz w:val="22"/>
        <w:szCs w:val="22"/>
      </w:rPr>
    </w:pPr>
    <w:r w:rsidRPr="008C2E81">
      <w:rPr>
        <w:rFonts w:cs="Times New Roman"/>
        <w:color w:val="000000" w:themeColor="text1"/>
        <w:sz w:val="22"/>
        <w:szCs w:val="22"/>
      </w:rPr>
      <w:t xml:space="preserve">Ufficio stampa mostra “Nel salotto del collezionista”: </w:t>
    </w:r>
  </w:p>
  <w:p w14:paraId="264EF323" w14:textId="2826E95D" w:rsidR="00BC7552" w:rsidRDefault="008C2E81" w:rsidP="008C2E81">
    <w:pPr>
      <w:pStyle w:val="Pidipagina"/>
      <w:jc w:val="center"/>
      <w:rPr>
        <w:rFonts w:cs="Times New Roman"/>
        <w:color w:val="000000" w:themeColor="text1"/>
        <w:sz w:val="22"/>
        <w:szCs w:val="22"/>
      </w:rPr>
    </w:pPr>
    <w:r w:rsidRPr="008C2E81">
      <w:rPr>
        <w:rFonts w:cs="Times New Roman"/>
        <w:color w:val="000000" w:themeColor="text1"/>
        <w:sz w:val="22"/>
        <w:szCs w:val="22"/>
      </w:rPr>
      <w:t>Gabriella Lanza cel</w:t>
    </w:r>
    <w:r>
      <w:rPr>
        <w:rFonts w:cs="Times New Roman"/>
        <w:color w:val="000000" w:themeColor="text1"/>
        <w:sz w:val="22"/>
        <w:szCs w:val="22"/>
      </w:rPr>
      <w:t>: +39</w:t>
    </w:r>
    <w:r w:rsidRPr="008C2E81">
      <w:rPr>
        <w:rFonts w:cs="Times New Roman"/>
        <w:color w:val="000000" w:themeColor="text1"/>
        <w:sz w:val="22"/>
        <w:szCs w:val="22"/>
      </w:rPr>
      <w:t>3204461498</w:t>
    </w:r>
    <w:r>
      <w:rPr>
        <w:rFonts w:cs="Times New Roman"/>
        <w:color w:val="000000" w:themeColor="text1"/>
        <w:sz w:val="22"/>
        <w:szCs w:val="22"/>
      </w:rPr>
      <w:t xml:space="preserve"> –</w:t>
    </w:r>
    <w:r w:rsidRPr="008C2E81">
      <w:rPr>
        <w:rFonts w:cs="Times New Roman"/>
        <w:color w:val="000000" w:themeColor="text1"/>
        <w:sz w:val="22"/>
        <w:szCs w:val="22"/>
      </w:rPr>
      <w:t xml:space="preserve"> mail</w:t>
    </w:r>
    <w:r>
      <w:rPr>
        <w:rFonts w:cs="Times New Roman"/>
        <w:color w:val="000000" w:themeColor="text1"/>
        <w:sz w:val="22"/>
        <w:szCs w:val="22"/>
      </w:rPr>
      <w:t>:</w:t>
    </w:r>
    <w:r w:rsidRPr="008C2E81">
      <w:rPr>
        <w:rFonts w:cs="Times New Roman"/>
        <w:color w:val="000000" w:themeColor="text1"/>
        <w:sz w:val="22"/>
        <w:szCs w:val="22"/>
      </w:rPr>
      <w:t xml:space="preserve"> </w:t>
    </w:r>
    <w:hyperlink r:id="rId1" w:history="1">
      <w:r w:rsidR="003338A1" w:rsidRPr="00155785">
        <w:rPr>
          <w:rStyle w:val="Collegamentoipertestuale"/>
          <w:rFonts w:cs="Times New Roman"/>
          <w:sz w:val="22"/>
          <w:szCs w:val="22"/>
        </w:rPr>
        <w:t>ufficiostampamostra@fondazionevaresotto.it</w:t>
      </w:r>
    </w:hyperlink>
  </w:p>
  <w:p w14:paraId="165609FB" w14:textId="7D05514C" w:rsidR="003338A1" w:rsidRPr="008C2E81" w:rsidRDefault="003338A1" w:rsidP="008C2E81">
    <w:pPr>
      <w:pStyle w:val="Pidipagina"/>
      <w:jc w:val="center"/>
      <w:rPr>
        <w:rFonts w:cs="Times New Roman"/>
        <w:color w:val="000000" w:themeColor="text1"/>
        <w:sz w:val="22"/>
        <w:szCs w:val="22"/>
      </w:rPr>
    </w:pPr>
    <w:r>
      <w:rPr>
        <w:rFonts w:cs="Times New Roman"/>
        <w:color w:val="000000" w:themeColor="text1"/>
        <w:sz w:val="22"/>
        <w:szCs w:val="22"/>
      </w:rPr>
      <w:t>www.fondazionevaresotto.it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DC5A7" w14:textId="77777777" w:rsidR="00FB1275" w:rsidRDefault="00FB1275">
      <w:r>
        <w:rPr>
          <w:color w:val="000000"/>
        </w:rPr>
        <w:separator/>
      </w:r>
    </w:p>
  </w:footnote>
  <w:footnote w:type="continuationSeparator" w:id="0">
    <w:p w14:paraId="32E07A07" w14:textId="77777777" w:rsidR="00FB1275" w:rsidRDefault="00FB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EFA4F" w14:textId="77777777" w:rsidR="00BC7552" w:rsidRDefault="000A1FFD">
    <w:pPr>
      <w:pStyle w:val="Intestazione"/>
    </w:pPr>
    <w:r>
      <w:rPr>
        <w:noProof/>
        <w:lang w:eastAsia="it-IT" w:bidi="ar-SA"/>
      </w:rPr>
      <w:drawing>
        <wp:inline distT="0" distB="0" distL="0" distR="0" wp14:anchorId="342F2CEC" wp14:editId="10DB1648">
          <wp:extent cx="6120765" cy="1237612"/>
          <wp:effectExtent l="0" t="0" r="0" b="638"/>
          <wp:docPr id="6"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765" cy="1237612"/>
                  </a:xfrm>
                  <a:prstGeom prst="rect">
                    <a:avLst/>
                  </a:prstGeom>
                  <a:noFill/>
                  <a:ln>
                    <a:noFill/>
                    <a:prstDash/>
                  </a:ln>
                </pic:spPr>
              </pic:pic>
            </a:graphicData>
          </a:graphic>
        </wp:inline>
      </w:drawing>
    </w:r>
  </w:p>
  <w:p w14:paraId="55C5A41B" w14:textId="77777777" w:rsidR="00BC7552" w:rsidRDefault="000A1FFD">
    <w:pPr>
      <w:pStyle w:val="Intestazione"/>
      <w:jc w:val="right"/>
    </w:pPr>
    <w:r>
      <w:t>Comunicato stampa 1/2020</w:t>
    </w:r>
  </w:p>
  <w:p w14:paraId="2011DB3B" w14:textId="77777777" w:rsidR="002261BA" w:rsidRDefault="002261B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5FA"/>
    <w:multiLevelType w:val="multilevel"/>
    <w:tmpl w:val="00B0DCCA"/>
    <w:styleLink w:val="WW8Num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2F"/>
    <w:rsid w:val="000513BB"/>
    <w:rsid w:val="000631B9"/>
    <w:rsid w:val="000A1FFD"/>
    <w:rsid w:val="000C002F"/>
    <w:rsid w:val="000C4B45"/>
    <w:rsid w:val="001376EB"/>
    <w:rsid w:val="00164AE7"/>
    <w:rsid w:val="0017395A"/>
    <w:rsid w:val="00183EC8"/>
    <w:rsid w:val="001A425A"/>
    <w:rsid w:val="001A6195"/>
    <w:rsid w:val="001F25D5"/>
    <w:rsid w:val="002261BA"/>
    <w:rsid w:val="0023400E"/>
    <w:rsid w:val="002549DE"/>
    <w:rsid w:val="002C590E"/>
    <w:rsid w:val="002E62E8"/>
    <w:rsid w:val="00315525"/>
    <w:rsid w:val="00331562"/>
    <w:rsid w:val="003338A1"/>
    <w:rsid w:val="003447A9"/>
    <w:rsid w:val="003656A6"/>
    <w:rsid w:val="003A0FC6"/>
    <w:rsid w:val="004D3910"/>
    <w:rsid w:val="00531103"/>
    <w:rsid w:val="005740A4"/>
    <w:rsid w:val="006242BA"/>
    <w:rsid w:val="00681256"/>
    <w:rsid w:val="00687E04"/>
    <w:rsid w:val="006D288B"/>
    <w:rsid w:val="006D4365"/>
    <w:rsid w:val="007A3EE9"/>
    <w:rsid w:val="007A4A95"/>
    <w:rsid w:val="007C2B64"/>
    <w:rsid w:val="007D7966"/>
    <w:rsid w:val="008032EC"/>
    <w:rsid w:val="008342D4"/>
    <w:rsid w:val="00842F6C"/>
    <w:rsid w:val="00854D87"/>
    <w:rsid w:val="00871F5C"/>
    <w:rsid w:val="008760F0"/>
    <w:rsid w:val="008974B6"/>
    <w:rsid w:val="008A1290"/>
    <w:rsid w:val="008A7C1D"/>
    <w:rsid w:val="008B2734"/>
    <w:rsid w:val="008C2E81"/>
    <w:rsid w:val="00903065"/>
    <w:rsid w:val="00914AAD"/>
    <w:rsid w:val="00961385"/>
    <w:rsid w:val="009831C2"/>
    <w:rsid w:val="009E352A"/>
    <w:rsid w:val="00A33A9B"/>
    <w:rsid w:val="00A3687F"/>
    <w:rsid w:val="00A577AC"/>
    <w:rsid w:val="00A7279D"/>
    <w:rsid w:val="00A875F5"/>
    <w:rsid w:val="00A93181"/>
    <w:rsid w:val="00A95CF8"/>
    <w:rsid w:val="00AB7445"/>
    <w:rsid w:val="00AC2ED7"/>
    <w:rsid w:val="00AC36CC"/>
    <w:rsid w:val="00AD3122"/>
    <w:rsid w:val="00AF798F"/>
    <w:rsid w:val="00B17A68"/>
    <w:rsid w:val="00B87FE9"/>
    <w:rsid w:val="00C2621F"/>
    <w:rsid w:val="00C63B21"/>
    <w:rsid w:val="00C677E5"/>
    <w:rsid w:val="00CA26CC"/>
    <w:rsid w:val="00CF5707"/>
    <w:rsid w:val="00D017BE"/>
    <w:rsid w:val="00D34195"/>
    <w:rsid w:val="00D405CB"/>
    <w:rsid w:val="00D471A5"/>
    <w:rsid w:val="00D54F76"/>
    <w:rsid w:val="00D55CDD"/>
    <w:rsid w:val="00D86205"/>
    <w:rsid w:val="00DA4E30"/>
    <w:rsid w:val="00DA7516"/>
    <w:rsid w:val="00DB7937"/>
    <w:rsid w:val="00DC5566"/>
    <w:rsid w:val="00E276C5"/>
    <w:rsid w:val="00E35DCF"/>
    <w:rsid w:val="00E45F25"/>
    <w:rsid w:val="00E646EB"/>
    <w:rsid w:val="00E82C06"/>
    <w:rsid w:val="00E85B2F"/>
    <w:rsid w:val="00E87B6C"/>
    <w:rsid w:val="00ED35B5"/>
    <w:rsid w:val="00EE682E"/>
    <w:rsid w:val="00EF41AE"/>
    <w:rsid w:val="00FB1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D70B"/>
  <w15:docId w15:val="{30388AA3-9597-4240-9CE6-05CB75B8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Normale"/>
    <w:next w:val="Normale"/>
    <w:link w:val="Titolo1Carattere"/>
    <w:uiPriority w:val="9"/>
    <w:qFormat/>
    <w:rsid w:val="00A95CF8"/>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basedOn w:val="Standard"/>
    <w:pPr>
      <w:widowControl/>
      <w:suppressAutoHyphens w:val="0"/>
      <w:spacing w:after="160" w:line="249" w:lineRule="auto"/>
      <w:ind w:left="720"/>
    </w:pPr>
    <w:rPr>
      <w:rFonts w:ascii="Calibri" w:eastAsia="Calibri" w:hAnsi="Calibri" w:cs="Times New Roman"/>
      <w:sz w:val="22"/>
      <w:szCs w:val="22"/>
      <w:lang w:eastAsia="en-US" w:bidi="ar-SA"/>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styleId="Enfasicorsivo">
    <w:name w:val="Emphasis"/>
    <w:rPr>
      <w:i/>
      <w:iCs/>
    </w:r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3656A6"/>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3656A6"/>
    <w:rPr>
      <w:rFonts w:ascii="Segoe UI" w:hAnsi="Segoe UI"/>
      <w:sz w:val="18"/>
      <w:szCs w:val="16"/>
    </w:rPr>
  </w:style>
  <w:style w:type="character" w:styleId="Collegamentoipertestuale">
    <w:name w:val="Hyperlink"/>
    <w:rsid w:val="008032EC"/>
    <w:rPr>
      <w:color w:val="0000FF"/>
      <w:u w:val="single"/>
    </w:rPr>
  </w:style>
  <w:style w:type="table" w:styleId="Grigliatabella">
    <w:name w:val="Table Grid"/>
    <w:basedOn w:val="Tabellanormale"/>
    <w:uiPriority w:val="59"/>
    <w:rsid w:val="008032EC"/>
    <w:pPr>
      <w:widowControl/>
      <w:autoSpaceDN/>
      <w:textAlignment w:val="auto"/>
    </w:pPr>
    <w:rPr>
      <w:rFonts w:eastAsia="Times New Roman" w:cs="Times New Roman"/>
      <w:kern w:val="0"/>
      <w:sz w:val="20"/>
      <w:szCs w:val="20"/>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pPr>
      <w:tabs>
        <w:tab w:val="center" w:pos="4819"/>
        <w:tab w:val="right" w:pos="9638"/>
      </w:tabs>
    </w:pPr>
    <w:rPr>
      <w:szCs w:val="21"/>
    </w:rPr>
  </w:style>
  <w:style w:type="character" w:customStyle="1" w:styleId="IntestazioneCarattere">
    <w:name w:val="Intestazione Carattere"/>
    <w:basedOn w:val="Carpredefinitoparagrafo"/>
    <w:rPr>
      <w:szCs w:val="21"/>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 w:type="numbering" w:customStyle="1" w:styleId="WW8Num1">
    <w:name w:val="WW8Num1"/>
    <w:basedOn w:val="Nessunelenco"/>
    <w:pPr>
      <w:numPr>
        <w:numId w:val="1"/>
      </w:numPr>
    </w:pPr>
  </w:style>
  <w:style w:type="character" w:customStyle="1" w:styleId="Titolo1Carattere">
    <w:name w:val="Titolo 1 Carattere"/>
    <w:basedOn w:val="Carpredefinitoparagrafo"/>
    <w:link w:val="Titolo1"/>
    <w:uiPriority w:val="9"/>
    <w:rsid w:val="00A95CF8"/>
    <w:rPr>
      <w:rFonts w:asciiTheme="majorHAnsi" w:eastAsiaTheme="majorEastAsia" w:hAnsiTheme="majorHAnsi"/>
      <w:color w:val="2E74B5" w:themeColor="accent1" w:themeShade="BF"/>
      <w:sz w:val="32"/>
      <w:szCs w:val="29"/>
    </w:rPr>
  </w:style>
  <w:style w:type="paragraph" w:styleId="Nessunaspaziatura">
    <w:name w:val="No Spacing"/>
    <w:uiPriority w:val="1"/>
    <w:qFormat/>
    <w:rsid w:val="00A95CF8"/>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58271">
      <w:bodyDiv w:val="1"/>
      <w:marLeft w:val="0"/>
      <w:marRight w:val="0"/>
      <w:marTop w:val="0"/>
      <w:marBottom w:val="0"/>
      <w:divBdr>
        <w:top w:val="none" w:sz="0" w:space="0" w:color="auto"/>
        <w:left w:val="none" w:sz="0" w:space="0" w:color="auto"/>
        <w:bottom w:val="none" w:sz="0" w:space="0" w:color="auto"/>
        <w:right w:val="none" w:sz="0" w:space="0" w:color="auto"/>
      </w:divBdr>
    </w:div>
    <w:div w:id="1482770534">
      <w:bodyDiv w:val="1"/>
      <w:marLeft w:val="0"/>
      <w:marRight w:val="0"/>
      <w:marTop w:val="0"/>
      <w:marBottom w:val="0"/>
      <w:divBdr>
        <w:top w:val="none" w:sz="0" w:space="0" w:color="auto"/>
        <w:left w:val="none" w:sz="0" w:space="0" w:color="auto"/>
        <w:bottom w:val="none" w:sz="0" w:space="0" w:color="auto"/>
        <w:right w:val="none" w:sz="0" w:space="0" w:color="auto"/>
      </w:divBdr>
    </w:div>
    <w:div w:id="2018652364">
      <w:bodyDiv w:val="1"/>
      <w:marLeft w:val="0"/>
      <w:marRight w:val="0"/>
      <w:marTop w:val="0"/>
      <w:marBottom w:val="0"/>
      <w:divBdr>
        <w:top w:val="none" w:sz="0" w:space="0" w:color="auto"/>
        <w:left w:val="none" w:sz="0" w:space="0" w:color="auto"/>
        <w:bottom w:val="none" w:sz="0" w:space="0" w:color="auto"/>
        <w:right w:val="none" w:sz="0" w:space="0" w:color="auto"/>
      </w:divBdr>
    </w:div>
    <w:div w:id="204612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nkedin.com/company/fondazione-comunitaria-del-varesot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fondazionevaresotto"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stagram.com/fondazionevaresott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mostra@fondazionevaresot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4A36EBB3A31B4C8B03E46522DCCD2D" ma:contentTypeVersion="8" ma:contentTypeDescription="Creare un nuovo documento." ma:contentTypeScope="" ma:versionID="05a79a1d016f0bcae28e7c07bf4a2fe1">
  <xsd:schema xmlns:xsd="http://www.w3.org/2001/XMLSchema" xmlns:xs="http://www.w3.org/2001/XMLSchema" xmlns:p="http://schemas.microsoft.com/office/2006/metadata/properties" xmlns:ns2="cd7387d4-5f62-4577-b3d4-cd91a914714e" targetNamespace="http://schemas.microsoft.com/office/2006/metadata/properties" ma:root="true" ma:fieldsID="573cf38e9f18e27dcdaf7b9efcba4125" ns2:_="">
    <xsd:import namespace="cd7387d4-5f62-4577-b3d4-cd91a91471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387d4-5f62-4577-b3d4-cd91a9147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895EC-2036-4AA4-95D9-3B5B65C7A606}">
  <ds:schemaRefs>
    <ds:schemaRef ds:uri="http://schemas.microsoft.com/sharepoint/v3/contenttype/forms"/>
  </ds:schemaRefs>
</ds:datastoreItem>
</file>

<file path=customXml/itemProps2.xml><?xml version="1.0" encoding="utf-8"?>
<ds:datastoreItem xmlns:ds="http://schemas.openxmlformats.org/officeDocument/2006/customXml" ds:itemID="{3B201206-DD0B-4BF9-939D-893576C9A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387d4-5f62-4577-b3d4-cd91a9147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945F7-0734-42B0-ADD3-C91CB174E3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ufficiostampa</dc:creator>
  <cp:lastModifiedBy>Ufficio Stampa Mostra</cp:lastModifiedBy>
  <cp:revision>2</cp:revision>
  <cp:lastPrinted>2020-02-19T07:57:00Z</cp:lastPrinted>
  <dcterms:created xsi:type="dcterms:W3CDTF">2020-02-20T09:35:00Z</dcterms:created>
  <dcterms:modified xsi:type="dcterms:W3CDTF">2020-02-20T09:35:00Z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0x010100624A36EBB3A31B4C8B03E46522DCCD2D</vt:lpwstr>
  </property>
</Properties>
</file>